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87" w:rsidRDefault="00727E87" w:rsidP="002541AB">
      <w:pPr>
        <w:jc w:val="center"/>
        <w:rPr>
          <w:b/>
          <w:sz w:val="26"/>
        </w:rPr>
      </w:pPr>
      <w:bookmarkStart w:id="0" w:name="_GoBack"/>
      <w:bookmarkEnd w:id="0"/>
      <w:r>
        <w:rPr>
          <w:b/>
          <w:sz w:val="26"/>
        </w:rPr>
        <w:t>Указания по заполнению формы федерального статистического наблюдения</w:t>
      </w:r>
    </w:p>
    <w:p w:rsidR="00727E87" w:rsidRPr="00E25343" w:rsidRDefault="00727E87" w:rsidP="00E25343">
      <w:pPr>
        <w:pStyle w:val="21"/>
        <w:spacing w:before="60" w:after="60"/>
        <w:jc w:val="center"/>
        <w:rPr>
          <w:rFonts w:eastAsia="Calibri"/>
          <w:b/>
          <w:sz w:val="24"/>
        </w:rPr>
      </w:pPr>
      <w:r w:rsidRPr="00E25343">
        <w:rPr>
          <w:rFonts w:eastAsia="Calibri"/>
          <w:b/>
          <w:bCs/>
          <w:sz w:val="24"/>
        </w:rPr>
        <w:t>Общие  положения</w:t>
      </w:r>
    </w:p>
    <w:p w:rsidR="00727E87" w:rsidRDefault="00727E87" w:rsidP="005262AA">
      <w:pPr>
        <w:autoSpaceDE w:val="0"/>
        <w:autoSpaceDN w:val="0"/>
        <w:adjustRightInd w:val="0"/>
        <w:ind w:firstLine="709"/>
        <w:jc w:val="both"/>
        <w:rPr>
          <w:rFonts w:eastAsia="Calibri"/>
          <w:bCs/>
          <w:sz w:val="24"/>
          <w:szCs w:val="24"/>
        </w:rPr>
      </w:pPr>
      <w:r>
        <w:rPr>
          <w:bCs/>
          <w:sz w:val="24"/>
          <w:szCs w:val="24"/>
        </w:rPr>
        <w:t xml:space="preserve">Годовую форму федерального статистического наблюдения № 1-ФК «Сведения о физической культуре и спорте» </w:t>
      </w:r>
      <w:r w:rsidR="00AD22E4">
        <w:rPr>
          <w:bCs/>
          <w:sz w:val="24"/>
          <w:szCs w:val="24"/>
        </w:rPr>
        <w:t xml:space="preserve">(далее – форма) </w:t>
      </w:r>
      <w:r>
        <w:rPr>
          <w:bCs/>
          <w:sz w:val="24"/>
          <w:szCs w:val="24"/>
        </w:rPr>
        <w:t>з</w:t>
      </w:r>
      <w:r>
        <w:rPr>
          <w:bCs/>
          <w:sz w:val="24"/>
          <w:szCs w:val="24"/>
        </w:rPr>
        <w:t>а</w:t>
      </w:r>
      <w:r>
        <w:rPr>
          <w:bCs/>
          <w:sz w:val="24"/>
          <w:szCs w:val="24"/>
        </w:rPr>
        <w:t>полняют юридические лица, включая общественные организации, независимо от их организационно-правовых форм</w:t>
      </w:r>
      <w:r w:rsidR="005E0B2B">
        <w:rPr>
          <w:bCs/>
          <w:sz w:val="24"/>
          <w:szCs w:val="24"/>
        </w:rPr>
        <w:t xml:space="preserve">, форм собственности и видов экономической деятельности, оказывающие услуги, создающие условия, </w:t>
      </w:r>
      <w:r>
        <w:rPr>
          <w:bCs/>
          <w:sz w:val="24"/>
          <w:szCs w:val="24"/>
        </w:rPr>
        <w:t>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w:t>
      </w:r>
      <w:r>
        <w:rPr>
          <w:bCs/>
          <w:sz w:val="24"/>
          <w:szCs w:val="24"/>
        </w:rPr>
        <w:t>е</w:t>
      </w:r>
      <w:r>
        <w:rPr>
          <w:bCs/>
          <w:sz w:val="24"/>
          <w:szCs w:val="24"/>
        </w:rPr>
        <w:t xml:space="preserve">тей, </w:t>
      </w:r>
      <w:r w:rsidR="005E0B2B">
        <w:rPr>
          <w:bCs/>
          <w:sz w:val="24"/>
          <w:szCs w:val="24"/>
        </w:rPr>
        <w:t xml:space="preserve">организации, осуществляющие спортивную подготовку, </w:t>
      </w:r>
      <w:r>
        <w:rPr>
          <w:bCs/>
          <w:sz w:val="24"/>
          <w:szCs w:val="24"/>
        </w:rPr>
        <w:t>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w:t>
      </w:r>
      <w:r>
        <w:rPr>
          <w:bCs/>
          <w:sz w:val="24"/>
          <w:szCs w:val="24"/>
        </w:rPr>
        <w:t>о</w:t>
      </w:r>
      <w:r>
        <w:rPr>
          <w:bCs/>
          <w:sz w:val="24"/>
          <w:szCs w:val="24"/>
        </w:rPr>
        <w:t>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и другие  организации и объединения</w:t>
      </w:r>
      <w:r w:rsidR="00416EA6">
        <w:rPr>
          <w:bCs/>
          <w:sz w:val="24"/>
          <w:szCs w:val="24"/>
        </w:rPr>
        <w:t xml:space="preserve">, в том числе </w:t>
      </w:r>
      <w:r w:rsidR="00416EA6">
        <w:rPr>
          <w:sz w:val="24"/>
          <w:szCs w:val="24"/>
        </w:rPr>
        <w:t>фед</w:t>
      </w:r>
      <w:r w:rsidR="00416EA6">
        <w:rPr>
          <w:sz w:val="24"/>
          <w:szCs w:val="24"/>
        </w:rPr>
        <w:t>е</w:t>
      </w:r>
      <w:r w:rsidR="00416EA6">
        <w:rPr>
          <w:sz w:val="24"/>
          <w:szCs w:val="24"/>
        </w:rPr>
        <w:t>ральные органы исполнительной власти</w:t>
      </w:r>
      <w:r w:rsidR="004129EE">
        <w:rPr>
          <w:sz w:val="24"/>
          <w:szCs w:val="24"/>
        </w:rPr>
        <w:t xml:space="preserve"> и их структурные подразделения</w:t>
      </w:r>
      <w:r w:rsidR="00416EA6">
        <w:rPr>
          <w:sz w:val="24"/>
          <w:szCs w:val="24"/>
        </w:rPr>
        <w:t>,</w:t>
      </w:r>
      <w:r w:rsidR="004129EE">
        <w:rPr>
          <w:sz w:val="24"/>
          <w:szCs w:val="24"/>
        </w:rPr>
        <w:t xml:space="preserve"> </w:t>
      </w:r>
      <w:r w:rsidR="004129EE" w:rsidRPr="004129EE">
        <w:rPr>
          <w:sz w:val="24"/>
          <w:szCs w:val="24"/>
        </w:rPr>
        <w:t>осуществляющие руководство развитием</w:t>
      </w:r>
      <w:r w:rsidR="00416EA6">
        <w:rPr>
          <w:sz w:val="24"/>
          <w:szCs w:val="24"/>
        </w:rPr>
        <w:t xml:space="preserve"> военно-прикладны</w:t>
      </w:r>
      <w:r w:rsidR="00E05802">
        <w:rPr>
          <w:sz w:val="24"/>
          <w:szCs w:val="24"/>
        </w:rPr>
        <w:t>х</w:t>
      </w:r>
      <w:r w:rsidR="00416EA6">
        <w:rPr>
          <w:sz w:val="24"/>
          <w:szCs w:val="24"/>
        </w:rPr>
        <w:t xml:space="preserve"> и служебно-прикладны</w:t>
      </w:r>
      <w:r w:rsidR="00E05802">
        <w:rPr>
          <w:sz w:val="24"/>
          <w:szCs w:val="24"/>
        </w:rPr>
        <w:t>х</w:t>
      </w:r>
      <w:r w:rsidR="00416EA6">
        <w:rPr>
          <w:sz w:val="24"/>
          <w:szCs w:val="24"/>
        </w:rPr>
        <w:t xml:space="preserve"> вид</w:t>
      </w:r>
      <w:r w:rsidR="00E05802">
        <w:rPr>
          <w:sz w:val="24"/>
          <w:szCs w:val="24"/>
        </w:rPr>
        <w:t>ов</w:t>
      </w:r>
      <w:r w:rsidR="00416EA6">
        <w:rPr>
          <w:sz w:val="24"/>
          <w:szCs w:val="24"/>
        </w:rPr>
        <w:t xml:space="preserve"> спорта</w:t>
      </w:r>
      <w:r>
        <w:rPr>
          <w:bCs/>
          <w:sz w:val="24"/>
          <w:szCs w:val="24"/>
        </w:rPr>
        <w:t>).</w:t>
      </w:r>
    </w:p>
    <w:p w:rsidR="00727E87" w:rsidRDefault="00727E87" w:rsidP="00727E87">
      <w:pPr>
        <w:pStyle w:val="35"/>
        <w:rPr>
          <w:szCs w:val="24"/>
        </w:rPr>
      </w:pPr>
      <w:r>
        <w:rPr>
          <w:szCs w:val="24"/>
        </w:rPr>
        <w:t>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rsidR="00727E87" w:rsidRDefault="00727E87" w:rsidP="00727E87">
      <w:pPr>
        <w:pStyle w:val="35"/>
        <w:rPr>
          <w:szCs w:val="24"/>
          <w:lang w:val="ru-RU"/>
        </w:rPr>
      </w:pPr>
      <w:r>
        <w:rPr>
          <w:szCs w:val="24"/>
        </w:rPr>
        <w:t xml:space="preserve">Форма </w:t>
      </w:r>
      <w:r w:rsidR="000F6FF7" w:rsidRPr="000F6FF7">
        <w:rPr>
          <w:szCs w:val="24"/>
        </w:rPr>
        <w:t>представляется</w:t>
      </w:r>
      <w:r>
        <w:rPr>
          <w:szCs w:val="24"/>
        </w:rPr>
        <w:t xml:space="preserve"> за прошедший календарный год, по данным на конец года.</w:t>
      </w:r>
    </w:p>
    <w:p w:rsidR="000F6FF7" w:rsidRPr="000F6FF7" w:rsidRDefault="000F6FF7" w:rsidP="000F6FF7">
      <w:pPr>
        <w:pStyle w:val="35"/>
        <w:rPr>
          <w:szCs w:val="24"/>
        </w:rPr>
      </w:pPr>
      <w:r w:rsidRPr="000F6FF7">
        <w:rPr>
          <w:szCs w:val="24"/>
        </w:rPr>
        <w:t>Первичные статистические данные приводятся в тех единицах измерения, кот</w:t>
      </w:r>
      <w:r w:rsidRPr="000F6FF7">
        <w:rPr>
          <w:szCs w:val="24"/>
        </w:rPr>
        <w:t>о</w:t>
      </w:r>
      <w:r w:rsidRPr="000F6FF7">
        <w:rPr>
          <w:szCs w:val="24"/>
        </w:rPr>
        <w:t xml:space="preserve">рые указаны в </w:t>
      </w:r>
      <w:hyperlink r:id="rId8" w:anchor="P35" w:history="1">
        <w:r w:rsidRPr="000F6FF7">
          <w:rPr>
            <w:szCs w:val="24"/>
          </w:rPr>
          <w:t>форме</w:t>
        </w:r>
      </w:hyperlink>
      <w:r w:rsidRPr="000F6FF7">
        <w:rPr>
          <w:szCs w:val="24"/>
        </w:rPr>
        <w:t>.</w:t>
      </w:r>
    </w:p>
    <w:p w:rsidR="000F6FF7" w:rsidRPr="000F6FF7" w:rsidRDefault="000F6FF7" w:rsidP="000F6FF7">
      <w:pPr>
        <w:pStyle w:val="35"/>
        <w:rPr>
          <w:szCs w:val="24"/>
          <w:lang w:val="ru-RU"/>
        </w:rPr>
      </w:pPr>
      <w:r w:rsidRPr="003E126D">
        <w:rPr>
          <w:w w:val="114"/>
          <w:szCs w:val="24"/>
        </w:rPr>
        <w:t xml:space="preserve">При </w:t>
      </w:r>
      <w:r>
        <w:rPr>
          <w:w w:val="114"/>
          <w:szCs w:val="24"/>
        </w:rPr>
        <w:t>заполнении</w:t>
      </w:r>
      <w:r w:rsidRPr="003E126D">
        <w:rPr>
          <w:w w:val="114"/>
          <w:szCs w:val="24"/>
        </w:rPr>
        <w:t xml:space="preserve"> </w:t>
      </w:r>
      <w:hyperlink r:id="rId9" w:anchor="P35" w:history="1">
        <w:r w:rsidRPr="003E126D">
          <w:rPr>
            <w:w w:val="114"/>
            <w:szCs w:val="24"/>
          </w:rPr>
          <w:t>формы</w:t>
        </w:r>
      </w:hyperlink>
      <w:r w:rsidRPr="003E126D">
        <w:rPr>
          <w:w w:val="114"/>
          <w:szCs w:val="24"/>
        </w:rPr>
        <w:t xml:space="preserve"> должна быть обеспечена полнота заполнения и достоверность содержащихся в ней первичных статистических данных.</w:t>
      </w:r>
    </w:p>
    <w:p w:rsidR="00727E87" w:rsidRDefault="00727E87" w:rsidP="00727E87">
      <w:pPr>
        <w:pStyle w:val="35"/>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w:t>
      </w:r>
      <w:r w:rsidR="005E0B2B">
        <w:rPr>
          <w:szCs w:val="24"/>
        </w:rPr>
        <w:t>ванными в установленном порядке</w:t>
      </w:r>
      <w:r>
        <w:rPr>
          <w:szCs w:val="24"/>
        </w:rPr>
        <w:t>.</w:t>
      </w:r>
    </w:p>
    <w:p w:rsidR="00CB0044" w:rsidRPr="00CB0044" w:rsidRDefault="005E0B2B" w:rsidP="00CB0044">
      <w:pPr>
        <w:ind w:firstLine="709"/>
        <w:jc w:val="both"/>
        <w:rPr>
          <w:sz w:val="24"/>
          <w:szCs w:val="24"/>
        </w:rPr>
      </w:pPr>
      <w:r w:rsidRPr="00CB0044">
        <w:rPr>
          <w:sz w:val="24"/>
          <w:szCs w:val="24"/>
        </w:rPr>
        <w:t>В</w:t>
      </w:r>
      <w:r w:rsidR="00727E87" w:rsidRPr="00CB0044">
        <w:rPr>
          <w:sz w:val="24"/>
          <w:szCs w:val="24"/>
        </w:rPr>
        <w:t xml:space="preserve"> строке «Почтовый адрес» указывается наименование субъекта Российской Федерации, юридический адрес с почтовым индексом; е</w:t>
      </w:r>
      <w:r w:rsidR="00727E87" w:rsidRPr="00CB0044">
        <w:rPr>
          <w:sz w:val="24"/>
          <w:szCs w:val="24"/>
        </w:rPr>
        <w:t>с</w:t>
      </w:r>
      <w:r w:rsidR="00727E87" w:rsidRPr="00CB0044">
        <w:rPr>
          <w:sz w:val="24"/>
          <w:szCs w:val="24"/>
        </w:rPr>
        <w:t xml:space="preserve">ли фактический адрес не совпадает с юридическим, </w:t>
      </w:r>
      <w:r w:rsidR="00CB0044" w:rsidRPr="00CB0044">
        <w:rPr>
          <w:sz w:val="24"/>
          <w:szCs w:val="24"/>
        </w:rPr>
        <w:t>то указывается фактическое местонахождение респондента (почтовый адрес).</w:t>
      </w:r>
    </w:p>
    <w:p w:rsidR="00474C6C" w:rsidRDefault="00474C6C" w:rsidP="00474C6C">
      <w:pPr>
        <w:ind w:firstLine="709"/>
        <w:jc w:val="both"/>
        <w:rPr>
          <w:sz w:val="24"/>
          <w:szCs w:val="24"/>
        </w:rPr>
      </w:pPr>
      <w:r w:rsidRPr="00474C6C">
        <w:rPr>
          <w:sz w:val="24"/>
          <w:szCs w:val="24"/>
        </w:rPr>
        <w:t>При наличии у юридического лица обособленных подразделений</w:t>
      </w:r>
      <w:r w:rsidR="0022405D" w:rsidRPr="0022405D">
        <w:rPr>
          <w:sz w:val="24"/>
          <w:szCs w:val="24"/>
          <w:vertAlign w:val="superscript"/>
        </w:rPr>
        <w:t>1</w:t>
      </w:r>
      <w:r w:rsidRPr="00474C6C">
        <w:rPr>
          <w:sz w:val="24"/>
          <w:szCs w:val="24"/>
        </w:rPr>
        <w:t xml:space="preserve"> настоящая форма заполняется как по каждому обособленному по</w:t>
      </w:r>
      <w:r w:rsidRPr="00474C6C">
        <w:rPr>
          <w:sz w:val="24"/>
          <w:szCs w:val="24"/>
        </w:rPr>
        <w:t>д</w:t>
      </w:r>
      <w:r w:rsidRPr="00474C6C">
        <w:rPr>
          <w:sz w:val="24"/>
          <w:szCs w:val="24"/>
        </w:rPr>
        <w:t>разделению, так и по юридическому лицу без этих обособленных подразделений.</w:t>
      </w:r>
    </w:p>
    <w:p w:rsidR="00E05802" w:rsidRPr="00474C6C" w:rsidRDefault="00E05802" w:rsidP="00474C6C">
      <w:pPr>
        <w:ind w:firstLine="709"/>
        <w:jc w:val="both"/>
        <w:rPr>
          <w:sz w:val="24"/>
          <w:szCs w:val="24"/>
        </w:rPr>
      </w:pPr>
      <w:r w:rsidRPr="00E05802">
        <w:rPr>
          <w:sz w:val="24"/>
          <w:szCs w:val="24"/>
        </w:rPr>
        <w:t xml:space="preserve">Юридические лица, относящиеся к субъектам </w:t>
      </w:r>
      <w:proofErr w:type="gramStart"/>
      <w:r w:rsidRPr="00E05802">
        <w:rPr>
          <w:sz w:val="24"/>
          <w:szCs w:val="24"/>
        </w:rPr>
        <w:t>малого предпринимательства</w:t>
      </w:r>
      <w:proofErr w:type="gramEnd"/>
      <w:r w:rsidRPr="00E05802">
        <w:rPr>
          <w:sz w:val="24"/>
          <w:szCs w:val="24"/>
        </w:rPr>
        <w:t xml:space="preserve"> предоставляют сведения на выборочной основе.</w:t>
      </w:r>
    </w:p>
    <w:p w:rsidR="000F6FF7" w:rsidRDefault="000F6FF7" w:rsidP="0051697D">
      <w:pPr>
        <w:pStyle w:val="ab"/>
        <w:ind w:firstLine="709"/>
        <w:rPr>
          <w:bCs/>
          <w:sz w:val="24"/>
          <w:szCs w:val="24"/>
          <w:lang w:val="ru-RU"/>
        </w:rPr>
      </w:pPr>
      <w:r>
        <w:rPr>
          <w:bCs/>
          <w:sz w:val="24"/>
          <w:szCs w:val="24"/>
          <w:lang w:val="ru-RU"/>
        </w:rPr>
        <w:t>______________________</w:t>
      </w:r>
    </w:p>
    <w:p w:rsidR="000F6FF7" w:rsidRPr="0056497E" w:rsidRDefault="000F6FF7" w:rsidP="000F6FF7">
      <w:pPr>
        <w:spacing w:before="40" w:line="240" w:lineRule="exact"/>
        <w:ind w:left="119" w:firstLine="709"/>
        <w:jc w:val="both"/>
        <w:rPr>
          <w:sz w:val="18"/>
          <w:szCs w:val="18"/>
        </w:rPr>
      </w:pPr>
      <w:r w:rsidRPr="0056497E">
        <w:rPr>
          <w:rStyle w:val="afd"/>
        </w:rPr>
        <w:footnoteRef/>
      </w:r>
      <w:r w:rsidRPr="0056497E">
        <w:t xml:space="preserve"> Примечание.</w:t>
      </w:r>
    </w:p>
    <w:p w:rsidR="000F6FF7" w:rsidRPr="0056497E" w:rsidRDefault="000F6FF7" w:rsidP="0051697D">
      <w:pPr>
        <w:spacing w:line="240" w:lineRule="exact"/>
        <w:ind w:left="119" w:firstLine="709"/>
        <w:jc w:val="both"/>
        <w:rPr>
          <w:sz w:val="24"/>
          <w:szCs w:val="24"/>
        </w:rPr>
      </w:pPr>
      <w:r w:rsidRPr="0056497E">
        <w:rPr>
          <w:iCs/>
        </w:rPr>
        <w:t xml:space="preserve">Обособленное подразделение </w:t>
      </w:r>
      <w:r w:rsidRPr="0051697D">
        <w:rPr>
          <w:iCs/>
        </w:rPr>
        <w:t>организации</w:t>
      </w:r>
      <w:r w:rsidR="0051697D" w:rsidRPr="0051697D">
        <w:rPr>
          <w:iCs/>
        </w:rPr>
        <w:t xml:space="preserve"> </w:t>
      </w:r>
      <w:r w:rsidR="0051697D" w:rsidRPr="0051697D">
        <w:rPr>
          <w:bCs/>
        </w:rPr>
        <w:t>–</w:t>
      </w:r>
      <w:r w:rsidRPr="0051697D">
        <w:rPr>
          <w:iCs/>
        </w:rPr>
        <w:t xml:space="preserve"> любое</w:t>
      </w:r>
      <w:r w:rsidRPr="0056497E">
        <w:rPr>
          <w:iCs/>
        </w:rPr>
        <w:t xml:space="preserve"> территориально обособленное от нее подразделение, по месту нахождения которого оборудованы стациона</w:t>
      </w:r>
      <w:r w:rsidRPr="0056497E">
        <w:rPr>
          <w:iCs/>
        </w:rPr>
        <w:t>р</w:t>
      </w:r>
      <w:r w:rsidRPr="0056497E">
        <w:rPr>
          <w:iCs/>
        </w:rPr>
        <w:t>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w:t>
      </w:r>
      <w:r w:rsidRPr="0056497E">
        <w:rPr>
          <w:iCs/>
        </w:rPr>
        <w:t>и</w:t>
      </w:r>
      <w:r w:rsidRPr="0056497E">
        <w:rPr>
          <w:iCs/>
        </w:rPr>
        <w:t xml:space="preserve">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0" w:history="1">
        <w:r w:rsidRPr="0056497E">
          <w:rPr>
            <w:rStyle w:val="af4"/>
            <w:iCs/>
            <w:color w:val="auto"/>
            <w:u w:val="none"/>
          </w:rPr>
          <w:t>рабочее м</w:t>
        </w:r>
        <w:r w:rsidRPr="0056497E">
          <w:rPr>
            <w:rStyle w:val="af4"/>
            <w:iCs/>
            <w:color w:val="auto"/>
            <w:u w:val="none"/>
          </w:rPr>
          <w:t>е</w:t>
        </w:r>
        <w:r w:rsidRPr="0056497E">
          <w:rPr>
            <w:rStyle w:val="af4"/>
            <w:iCs/>
            <w:color w:val="auto"/>
            <w:u w:val="none"/>
          </w:rPr>
          <w:t>сто</w:t>
        </w:r>
      </w:hyperlink>
      <w:r w:rsidRPr="0056497E">
        <w:rPr>
          <w:iCs/>
        </w:rPr>
        <w:t xml:space="preserve"> считается стационарным, если оно создается на срок более одного месяца (п.</w:t>
      </w:r>
      <w:r w:rsidR="000E7098" w:rsidRPr="000E7098">
        <w:rPr>
          <w:iCs/>
        </w:rPr>
        <w:t xml:space="preserve"> </w:t>
      </w:r>
      <w:r w:rsidRPr="0056497E">
        <w:rPr>
          <w:iCs/>
        </w:rPr>
        <w:t>2 ст. 11 Налогового кодекса Российской Федерации).</w:t>
      </w:r>
    </w:p>
    <w:p w:rsidR="000F6FF7" w:rsidRDefault="000F6FF7" w:rsidP="00474C6C">
      <w:pPr>
        <w:ind w:firstLine="709"/>
        <w:jc w:val="both"/>
        <w:rPr>
          <w:snapToGrid w:val="0"/>
          <w:color w:val="000000"/>
          <w:sz w:val="24"/>
          <w:szCs w:val="24"/>
        </w:rPr>
      </w:pPr>
    </w:p>
    <w:p w:rsidR="00474C6C" w:rsidRPr="00474C6C" w:rsidRDefault="00474C6C" w:rsidP="00474C6C">
      <w:pPr>
        <w:ind w:firstLine="709"/>
        <w:jc w:val="both"/>
        <w:rPr>
          <w:sz w:val="24"/>
          <w:szCs w:val="24"/>
        </w:rPr>
      </w:pPr>
      <w:r w:rsidRPr="00474C6C">
        <w:rPr>
          <w:snapToGrid w:val="0"/>
          <w:color w:val="000000"/>
          <w:sz w:val="24"/>
          <w:szCs w:val="24"/>
        </w:rPr>
        <w:lastRenderedPageBreak/>
        <w:t xml:space="preserve">В </w:t>
      </w:r>
      <w:r w:rsidRPr="00474C6C">
        <w:rPr>
          <w:sz w:val="24"/>
          <w:szCs w:val="24"/>
        </w:rPr>
        <w:t xml:space="preserve">кодовой части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w:t>
      </w:r>
      <w:hyperlink r:id="rId11" w:anchor="!/gs/statistic-codes" w:history="1">
        <w:r w:rsidR="00E05802" w:rsidRPr="00E05802">
          <w:rPr>
            <w:sz w:val="24"/>
            <w:szCs w:val="24"/>
          </w:rPr>
          <w:t>http://websbor.gks.ru/online/#!/g</w:t>
        </w:r>
        <w:r w:rsidR="00E05802" w:rsidRPr="00E05802">
          <w:rPr>
            <w:sz w:val="24"/>
            <w:szCs w:val="24"/>
          </w:rPr>
          <w:t>s</w:t>
        </w:r>
        <w:r w:rsidR="00E05802" w:rsidRPr="00E05802">
          <w:rPr>
            <w:sz w:val="24"/>
            <w:szCs w:val="24"/>
          </w:rPr>
          <w:t>/statistic-codes</w:t>
        </w:r>
      </w:hyperlink>
      <w:r w:rsidR="00E05802" w:rsidRPr="00E05802">
        <w:rPr>
          <w:sz w:val="24"/>
          <w:szCs w:val="24"/>
        </w:rPr>
        <w:t>.</w:t>
      </w:r>
    </w:p>
    <w:p w:rsidR="008C5A2C" w:rsidRDefault="008C5A2C" w:rsidP="00CE025A">
      <w:pPr>
        <w:ind w:firstLine="709"/>
        <w:jc w:val="both"/>
        <w:rPr>
          <w:sz w:val="24"/>
          <w:szCs w:val="24"/>
        </w:rPr>
      </w:pPr>
      <w:r>
        <w:rPr>
          <w:sz w:val="24"/>
          <w:szCs w:val="24"/>
        </w:rPr>
        <w:t>На бланке формы, содержащей сведения по обособленному подразделению юридического лица, указывается наименование обособле</w:t>
      </w:r>
      <w:r>
        <w:rPr>
          <w:sz w:val="24"/>
          <w:szCs w:val="24"/>
        </w:rPr>
        <w:t>н</w:t>
      </w:r>
      <w:r>
        <w:rPr>
          <w:sz w:val="24"/>
          <w:szCs w:val="24"/>
        </w:rPr>
        <w:t>ного подразделения и юридического лица, к которому оно относится.</w:t>
      </w:r>
    </w:p>
    <w:p w:rsidR="00727E87" w:rsidRDefault="00727E87" w:rsidP="00CE025A">
      <w:pPr>
        <w:ind w:firstLine="709"/>
        <w:jc w:val="both"/>
        <w:rPr>
          <w:sz w:val="24"/>
          <w:szCs w:val="24"/>
        </w:rPr>
      </w:pPr>
      <w:r w:rsidRPr="00CE025A">
        <w:rPr>
          <w:sz w:val="24"/>
          <w:szCs w:val="24"/>
        </w:rPr>
        <w:t xml:space="preserve">Руководитель юридического лица назначает должностных лиц, уполномоченных предоставлять </w:t>
      </w:r>
      <w:r w:rsidR="00CE025A" w:rsidRPr="00CE025A">
        <w:rPr>
          <w:sz w:val="24"/>
          <w:szCs w:val="24"/>
        </w:rPr>
        <w:t xml:space="preserve">первичные статистические данные </w:t>
      </w:r>
      <w:r w:rsidRPr="00CE025A">
        <w:rPr>
          <w:sz w:val="24"/>
          <w:szCs w:val="24"/>
        </w:rPr>
        <w:t>от имени юридического лица.</w:t>
      </w:r>
    </w:p>
    <w:p w:rsidR="0056497E" w:rsidRDefault="0056497E" w:rsidP="000E7098">
      <w:pPr>
        <w:pStyle w:val="ab"/>
        <w:keepNext/>
        <w:spacing w:before="120" w:after="120"/>
        <w:jc w:val="center"/>
        <w:outlineLvl w:val="1"/>
        <w:rPr>
          <w:b/>
          <w:sz w:val="24"/>
          <w:szCs w:val="24"/>
        </w:rPr>
      </w:pPr>
      <w:r>
        <w:rPr>
          <w:b/>
          <w:sz w:val="24"/>
          <w:szCs w:val="24"/>
        </w:rPr>
        <w:t xml:space="preserve">Раздел </w:t>
      </w:r>
      <w:r>
        <w:rPr>
          <w:b/>
          <w:sz w:val="24"/>
          <w:szCs w:val="24"/>
          <w:lang w:val="en-US"/>
        </w:rPr>
        <w:t>I</w:t>
      </w:r>
      <w:r>
        <w:rPr>
          <w:b/>
          <w:sz w:val="24"/>
          <w:szCs w:val="24"/>
        </w:rPr>
        <w:t>. Кадры</w:t>
      </w:r>
    </w:p>
    <w:p w:rsidR="0056497E" w:rsidRPr="005E0B2B" w:rsidRDefault="0056497E" w:rsidP="0056497E">
      <w:pPr>
        <w:pStyle w:val="ab"/>
        <w:ind w:firstLine="709"/>
        <w:rPr>
          <w:sz w:val="24"/>
          <w:szCs w:val="24"/>
        </w:rPr>
      </w:pPr>
      <w:r>
        <w:rPr>
          <w:bCs/>
          <w:sz w:val="24"/>
          <w:szCs w:val="24"/>
          <w:lang w:val="ru-RU"/>
        </w:rPr>
        <w:t>В разделе «Кадры» учитываются</w:t>
      </w:r>
      <w:r>
        <w:rPr>
          <w:bCs/>
          <w:sz w:val="24"/>
          <w:szCs w:val="24"/>
        </w:rPr>
        <w:t xml:space="preserve"> лица, осуществляющие физкультурно-спортивную, педагогическую и административную работу</w:t>
      </w:r>
      <w:r>
        <w:rPr>
          <w:bCs/>
          <w:sz w:val="24"/>
          <w:szCs w:val="24"/>
          <w:lang w:val="ru-RU"/>
        </w:rPr>
        <w:t>,</w:t>
      </w:r>
      <w:r>
        <w:rPr>
          <w:bCs/>
          <w:sz w:val="24"/>
          <w:szCs w:val="24"/>
        </w:rPr>
        <w:t xml:space="preserve"> имеющие установленную законодательством </w:t>
      </w:r>
      <w:r w:rsidR="00AD22E4">
        <w:rPr>
          <w:bCs/>
          <w:sz w:val="24"/>
          <w:szCs w:val="24"/>
        </w:rPr>
        <w:t xml:space="preserve">Российской Федерации </w:t>
      </w:r>
      <w:r>
        <w:rPr>
          <w:bCs/>
          <w:sz w:val="24"/>
          <w:szCs w:val="24"/>
        </w:rPr>
        <w:t>профессиональную квалификацию.</w:t>
      </w:r>
      <w:r>
        <w:rPr>
          <w:sz w:val="24"/>
          <w:szCs w:val="24"/>
          <w:lang w:val="ru-RU"/>
        </w:rPr>
        <w:t xml:space="preserve"> В разделе учитываются только </w:t>
      </w:r>
      <w:r>
        <w:rPr>
          <w:bCs/>
          <w:sz w:val="24"/>
          <w:szCs w:val="24"/>
        </w:rPr>
        <w:t>штатные работники по предлагаемому перечню раздела.</w:t>
      </w:r>
    </w:p>
    <w:p w:rsidR="00727E87" w:rsidRPr="004129EE" w:rsidRDefault="00727E87" w:rsidP="00727E87">
      <w:pPr>
        <w:pStyle w:val="ab"/>
        <w:ind w:firstLine="709"/>
        <w:rPr>
          <w:bCs/>
          <w:sz w:val="24"/>
          <w:szCs w:val="24"/>
          <w:lang w:val="ru-RU"/>
        </w:rPr>
      </w:pPr>
      <w:r>
        <w:rPr>
          <w:bCs/>
          <w:sz w:val="24"/>
          <w:szCs w:val="24"/>
        </w:rPr>
        <w:t>Лица, занимающие должности по совместительству</w:t>
      </w:r>
      <w:r w:rsidR="004129EE">
        <w:rPr>
          <w:bCs/>
          <w:sz w:val="24"/>
          <w:szCs w:val="24"/>
          <w:lang w:val="ru-RU"/>
        </w:rPr>
        <w:t>, а также технические работники</w:t>
      </w:r>
      <w:r>
        <w:rPr>
          <w:bCs/>
          <w:sz w:val="24"/>
          <w:szCs w:val="24"/>
        </w:rPr>
        <w:t>, в разделе не учитываются</w:t>
      </w:r>
      <w:r w:rsidR="004129EE">
        <w:rPr>
          <w:bCs/>
          <w:sz w:val="24"/>
          <w:szCs w:val="24"/>
        </w:rPr>
        <w:t>.</w:t>
      </w:r>
    </w:p>
    <w:p w:rsidR="00727E87" w:rsidRDefault="00727E87" w:rsidP="00727E87">
      <w:pPr>
        <w:pStyle w:val="ab"/>
        <w:ind w:firstLine="709"/>
        <w:rPr>
          <w:bCs/>
          <w:sz w:val="24"/>
          <w:szCs w:val="24"/>
        </w:rPr>
      </w:pPr>
      <w:r>
        <w:rPr>
          <w:bCs/>
          <w:sz w:val="24"/>
          <w:szCs w:val="24"/>
        </w:rPr>
        <w:t>Сведения об образовании заполняются на основании документов об окончании полного курса образовательной организации.</w:t>
      </w:r>
    </w:p>
    <w:p w:rsidR="00727E87" w:rsidRDefault="00727E87" w:rsidP="00727E87">
      <w:pPr>
        <w:pStyle w:val="ab"/>
        <w:ind w:firstLine="709"/>
        <w:rPr>
          <w:bCs/>
          <w:sz w:val="24"/>
          <w:szCs w:val="24"/>
        </w:rPr>
      </w:pPr>
      <w:r>
        <w:rPr>
          <w:b/>
          <w:sz w:val="24"/>
          <w:szCs w:val="24"/>
        </w:rPr>
        <w:t>Строка</w:t>
      </w:r>
      <w:r w:rsidR="00070095">
        <w:rPr>
          <w:b/>
          <w:sz w:val="24"/>
          <w:szCs w:val="24"/>
          <w:lang w:val="en-US"/>
        </w:rPr>
        <w:t> </w:t>
      </w:r>
      <w:r>
        <w:rPr>
          <w:b/>
          <w:sz w:val="24"/>
          <w:szCs w:val="24"/>
        </w:rPr>
        <w:t>01</w:t>
      </w:r>
      <w:r w:rsidR="00070095">
        <w:rPr>
          <w:b/>
          <w:sz w:val="24"/>
          <w:szCs w:val="24"/>
          <w:lang w:val="en-US"/>
        </w:rPr>
        <w:t> </w:t>
      </w:r>
      <w:r>
        <w:rPr>
          <w:b/>
          <w:sz w:val="24"/>
          <w:szCs w:val="24"/>
        </w:rPr>
        <w:t>(графа 3)</w:t>
      </w:r>
      <w:r w:rsidR="007C3979">
        <w:rPr>
          <w:b/>
          <w:sz w:val="24"/>
          <w:szCs w:val="24"/>
          <w:lang w:val="ru-RU"/>
        </w:rPr>
        <w:t> </w:t>
      </w:r>
      <w:r>
        <w:rPr>
          <w:b/>
          <w:sz w:val="24"/>
          <w:szCs w:val="24"/>
        </w:rPr>
        <w:t>«Всего штатных работников физической культуры и спорта»</w:t>
      </w:r>
      <w:r>
        <w:rPr>
          <w:b/>
          <w:bCs/>
          <w:sz w:val="24"/>
          <w:szCs w:val="24"/>
        </w:rPr>
        <w:t>.</w:t>
      </w:r>
      <w:r>
        <w:rPr>
          <w:bCs/>
          <w:sz w:val="24"/>
          <w:szCs w:val="24"/>
        </w:rPr>
        <w:t xml:space="preserve"> Учитывается сумма показателей, указанных в строках 02-</w:t>
      </w:r>
      <w:r w:rsidR="005E0B2B">
        <w:rPr>
          <w:bCs/>
          <w:sz w:val="24"/>
          <w:szCs w:val="24"/>
          <w:lang w:val="ru-RU"/>
        </w:rPr>
        <w:t>09, 12-14</w:t>
      </w:r>
      <w:r>
        <w:rPr>
          <w:bCs/>
          <w:sz w:val="24"/>
          <w:szCs w:val="24"/>
        </w:rPr>
        <w:t>.</w:t>
      </w:r>
    </w:p>
    <w:p w:rsidR="00727E87" w:rsidRDefault="00727E87" w:rsidP="00727E87">
      <w:pPr>
        <w:pStyle w:val="ab"/>
        <w:ind w:firstLine="709"/>
        <w:rPr>
          <w:bCs/>
          <w:sz w:val="24"/>
          <w:szCs w:val="24"/>
        </w:rPr>
      </w:pPr>
      <w:r>
        <w:rPr>
          <w:sz w:val="24"/>
          <w:szCs w:val="24"/>
        </w:rPr>
        <w:t>Строки 02, 03, 04, 05 (графа 3).</w:t>
      </w:r>
      <w:r>
        <w:rPr>
          <w:bCs/>
          <w:sz w:val="24"/>
          <w:szCs w:val="24"/>
        </w:rPr>
        <w:t xml:space="preserve"> Учитываются работники, занимающие штатные должности и проводящие физкультурно-оздоровительную и спортивную работу в образовательных организациях.</w:t>
      </w:r>
    </w:p>
    <w:p w:rsidR="00727E87" w:rsidRDefault="00727E87" w:rsidP="00727E87">
      <w:pPr>
        <w:pStyle w:val="ab"/>
        <w:ind w:firstLine="709"/>
        <w:rPr>
          <w:bCs/>
          <w:sz w:val="24"/>
          <w:szCs w:val="24"/>
        </w:rPr>
      </w:pPr>
      <w:r>
        <w:rPr>
          <w:b/>
          <w:sz w:val="24"/>
          <w:szCs w:val="24"/>
        </w:rPr>
        <w:t>Строка</w:t>
      </w:r>
      <w:r w:rsidR="00070095">
        <w:rPr>
          <w:b/>
          <w:sz w:val="24"/>
          <w:szCs w:val="24"/>
          <w:lang w:val="en-US"/>
        </w:rPr>
        <w:t> </w:t>
      </w:r>
      <w:r>
        <w:rPr>
          <w:b/>
          <w:sz w:val="24"/>
          <w:szCs w:val="24"/>
        </w:rPr>
        <w:t>04</w:t>
      </w:r>
      <w:r w:rsidR="00070095">
        <w:rPr>
          <w:b/>
          <w:sz w:val="24"/>
          <w:szCs w:val="24"/>
          <w:lang w:val="en-US"/>
        </w:rPr>
        <w:t> </w:t>
      </w:r>
      <w:r>
        <w:rPr>
          <w:b/>
          <w:sz w:val="24"/>
          <w:szCs w:val="24"/>
        </w:rPr>
        <w:t>(графа 3)</w:t>
      </w:r>
      <w:r w:rsidR="007C3979">
        <w:rPr>
          <w:b/>
          <w:sz w:val="24"/>
          <w:szCs w:val="24"/>
          <w:lang w:val="ru-RU"/>
        </w:rPr>
        <w:t> </w:t>
      </w:r>
      <w:r>
        <w:rPr>
          <w:b/>
          <w:sz w:val="24"/>
          <w:szCs w:val="24"/>
        </w:rPr>
        <w:t>«Работники  организаций профессионального образования, осуществляющие работу по физической культуре и спорту»</w:t>
      </w:r>
      <w:r>
        <w:rPr>
          <w:sz w:val="24"/>
          <w:szCs w:val="24"/>
        </w:rPr>
        <w:t xml:space="preserve">. </w:t>
      </w:r>
      <w:r>
        <w:rPr>
          <w:bCs/>
          <w:sz w:val="24"/>
          <w:szCs w:val="24"/>
        </w:rPr>
        <w:t>Учитываются преподаватели, руководители физического воспитания организаций профессионального образования, в том числе училищ олимпийского резерва (УОР)</w:t>
      </w:r>
      <w:r>
        <w:rPr>
          <w:sz w:val="24"/>
          <w:szCs w:val="24"/>
        </w:rPr>
        <w:t>.</w:t>
      </w:r>
    </w:p>
    <w:p w:rsidR="00727E87" w:rsidRDefault="00727E87" w:rsidP="00727E87">
      <w:pPr>
        <w:pStyle w:val="ab"/>
        <w:ind w:firstLine="709"/>
        <w:rPr>
          <w:sz w:val="24"/>
          <w:szCs w:val="24"/>
        </w:rPr>
      </w:pPr>
      <w:r>
        <w:rPr>
          <w:b/>
          <w:sz w:val="24"/>
          <w:szCs w:val="24"/>
        </w:rPr>
        <w:t>Строка</w:t>
      </w:r>
      <w:r w:rsidR="00070095">
        <w:rPr>
          <w:b/>
          <w:sz w:val="24"/>
          <w:szCs w:val="24"/>
          <w:lang w:val="en-US"/>
        </w:rPr>
        <w:t> </w:t>
      </w:r>
      <w:r>
        <w:rPr>
          <w:b/>
          <w:sz w:val="24"/>
          <w:szCs w:val="24"/>
        </w:rPr>
        <w:t>06</w:t>
      </w:r>
      <w:r w:rsidR="00070095">
        <w:rPr>
          <w:b/>
          <w:sz w:val="24"/>
          <w:szCs w:val="24"/>
          <w:lang w:val="en-US"/>
        </w:rPr>
        <w:t> </w:t>
      </w:r>
      <w:r>
        <w:rPr>
          <w:b/>
          <w:sz w:val="24"/>
          <w:szCs w:val="24"/>
        </w:rPr>
        <w:t>(графа 3)</w:t>
      </w:r>
      <w:r w:rsidR="00070095">
        <w:rPr>
          <w:b/>
          <w:sz w:val="24"/>
          <w:szCs w:val="24"/>
          <w:lang w:val="en-US"/>
        </w:rPr>
        <w:t> </w:t>
      </w:r>
      <w:r>
        <w:rPr>
          <w:b/>
          <w:sz w:val="24"/>
          <w:szCs w:val="24"/>
        </w:rPr>
        <w:t>«Работники организаций дополнительного образования детей, осуществляющие работу по физической культуре и спорту</w:t>
      </w:r>
      <w:r w:rsidR="004129EE">
        <w:rPr>
          <w:b/>
          <w:sz w:val="24"/>
          <w:szCs w:val="24"/>
          <w:lang w:val="ru-RU"/>
        </w:rPr>
        <w:t>,</w:t>
      </w:r>
      <w:r w:rsidR="004129EE" w:rsidRPr="004129EE">
        <w:rPr>
          <w:b/>
          <w:sz w:val="24"/>
          <w:szCs w:val="24"/>
          <w:lang w:val="ru-RU"/>
        </w:rPr>
        <w:t xml:space="preserve"> </w:t>
      </w:r>
      <w:r w:rsidR="004129EE">
        <w:rPr>
          <w:b/>
          <w:sz w:val="24"/>
          <w:szCs w:val="24"/>
          <w:lang w:val="ru-RU"/>
        </w:rPr>
        <w:t>в том числе спортивную подготовку</w:t>
      </w:r>
      <w:r>
        <w:rPr>
          <w:b/>
          <w:sz w:val="24"/>
          <w:szCs w:val="24"/>
        </w:rPr>
        <w:t>»</w:t>
      </w:r>
      <w:r>
        <w:rPr>
          <w:bCs/>
          <w:sz w:val="24"/>
          <w:szCs w:val="24"/>
        </w:rPr>
        <w:t>. Учитываются работники (директор, его заместители, тренеры-преподават</w:t>
      </w:r>
      <w:r w:rsidR="00AD22E4">
        <w:rPr>
          <w:bCs/>
          <w:sz w:val="24"/>
          <w:szCs w:val="24"/>
        </w:rPr>
        <w:t>ели, инструкторы-методисты и др</w:t>
      </w:r>
      <w:r w:rsidR="00AD22E4">
        <w:rPr>
          <w:bCs/>
          <w:sz w:val="24"/>
          <w:szCs w:val="24"/>
          <w:lang w:val="ru-RU"/>
        </w:rPr>
        <w:t>угие</w:t>
      </w:r>
      <w:r>
        <w:rPr>
          <w:bCs/>
          <w:sz w:val="24"/>
          <w:szCs w:val="24"/>
        </w:rPr>
        <w:t>) всех типов организаций дополнительного образования  детей</w:t>
      </w:r>
      <w:r w:rsidR="005E0B2B">
        <w:rPr>
          <w:bCs/>
          <w:sz w:val="24"/>
          <w:szCs w:val="24"/>
          <w:lang w:val="ru-RU"/>
        </w:rPr>
        <w:t>, а также организаций, осуществляющих спортивную подготовку</w:t>
      </w:r>
      <w:r>
        <w:rPr>
          <w:bCs/>
          <w:sz w:val="24"/>
          <w:szCs w:val="24"/>
        </w:rPr>
        <w:t xml:space="preserve"> (ДЮСШ, СДЮ</w:t>
      </w:r>
      <w:r w:rsidR="0022405D">
        <w:rPr>
          <w:bCs/>
          <w:sz w:val="24"/>
          <w:szCs w:val="24"/>
        </w:rPr>
        <w:t>ШОР, ДООЦ, дворцы молодежи</w:t>
      </w:r>
      <w:r w:rsidR="004129EE">
        <w:rPr>
          <w:bCs/>
          <w:sz w:val="24"/>
          <w:szCs w:val="24"/>
          <w:lang w:val="ru-RU"/>
        </w:rPr>
        <w:t>, культуры</w:t>
      </w:r>
      <w:r w:rsidR="0022405D" w:rsidRPr="0022405D">
        <w:rPr>
          <w:bCs/>
          <w:sz w:val="24"/>
          <w:szCs w:val="24"/>
          <w:lang w:val="ru-RU"/>
        </w:rPr>
        <w:t xml:space="preserve"> </w:t>
      </w:r>
      <w:r w:rsidR="0022405D">
        <w:rPr>
          <w:bCs/>
          <w:sz w:val="24"/>
          <w:szCs w:val="24"/>
          <w:lang w:val="ru-RU"/>
        </w:rPr>
        <w:t>и другие</w:t>
      </w:r>
      <w:r>
        <w:rPr>
          <w:bCs/>
          <w:sz w:val="24"/>
          <w:szCs w:val="24"/>
        </w:rPr>
        <w:t>), занимающие штатные должности и проводящие физкультурно-оздоровительную и спортивную работу.</w:t>
      </w:r>
    </w:p>
    <w:p w:rsidR="00727E87" w:rsidRPr="005E0B2B" w:rsidRDefault="00727E87" w:rsidP="00727E87">
      <w:pPr>
        <w:tabs>
          <w:tab w:val="left" w:pos="1515"/>
        </w:tabs>
        <w:ind w:firstLine="709"/>
        <w:jc w:val="both"/>
        <w:rPr>
          <w:sz w:val="24"/>
          <w:szCs w:val="24"/>
        </w:rPr>
      </w:pPr>
      <w:r w:rsidRPr="005E0B2B">
        <w:rPr>
          <w:b/>
          <w:bCs/>
          <w:sz w:val="24"/>
          <w:szCs w:val="24"/>
        </w:rPr>
        <w:t>Строка</w:t>
      </w:r>
      <w:r w:rsidR="00070095">
        <w:rPr>
          <w:b/>
          <w:bCs/>
          <w:sz w:val="24"/>
          <w:szCs w:val="24"/>
          <w:lang w:val="en-US"/>
        </w:rPr>
        <w:t> </w:t>
      </w:r>
      <w:r w:rsidRPr="005E0B2B">
        <w:rPr>
          <w:b/>
          <w:bCs/>
          <w:sz w:val="24"/>
          <w:szCs w:val="24"/>
        </w:rPr>
        <w:t>07</w:t>
      </w:r>
      <w:r w:rsidR="00070095">
        <w:rPr>
          <w:b/>
          <w:bCs/>
          <w:sz w:val="24"/>
          <w:szCs w:val="24"/>
          <w:lang w:val="en-US"/>
        </w:rPr>
        <w:t> </w:t>
      </w:r>
      <w:r w:rsidRPr="005E0B2B">
        <w:rPr>
          <w:b/>
          <w:bCs/>
          <w:sz w:val="24"/>
          <w:szCs w:val="24"/>
        </w:rPr>
        <w:t>(графа</w:t>
      </w:r>
      <w:r w:rsidR="00070095">
        <w:rPr>
          <w:b/>
          <w:bCs/>
          <w:sz w:val="24"/>
          <w:szCs w:val="24"/>
          <w:lang w:val="en-US"/>
        </w:rPr>
        <w:t> </w:t>
      </w:r>
      <w:r w:rsidRPr="005E0B2B">
        <w:rPr>
          <w:b/>
          <w:bCs/>
          <w:sz w:val="24"/>
          <w:szCs w:val="24"/>
        </w:rPr>
        <w:t>3)</w:t>
      </w:r>
      <w:r w:rsidR="00070095">
        <w:rPr>
          <w:b/>
          <w:bCs/>
          <w:sz w:val="24"/>
          <w:szCs w:val="24"/>
          <w:lang w:val="en-US"/>
        </w:rPr>
        <w:t> </w:t>
      </w:r>
      <w:r w:rsidRPr="005E0B2B">
        <w:rPr>
          <w:b/>
          <w:bCs/>
          <w:sz w:val="24"/>
          <w:szCs w:val="24"/>
        </w:rPr>
        <w:t>«Работники физической культуры и спорта</w:t>
      </w:r>
      <w:r w:rsidRPr="005E0B2B">
        <w:rPr>
          <w:sz w:val="24"/>
          <w:szCs w:val="24"/>
        </w:rPr>
        <w:t xml:space="preserve"> </w:t>
      </w:r>
      <w:r w:rsidRPr="005E0B2B">
        <w:rPr>
          <w:b/>
          <w:bCs/>
          <w:sz w:val="24"/>
          <w:szCs w:val="24"/>
        </w:rPr>
        <w:t>предприятий, организаций и учреждений».</w:t>
      </w:r>
      <w:r w:rsidRPr="005E0B2B">
        <w:rPr>
          <w:sz w:val="24"/>
          <w:szCs w:val="24"/>
        </w:rPr>
        <w:t xml:space="preserve"> Учитываются </w:t>
      </w:r>
      <w:proofErr w:type="gramStart"/>
      <w:r w:rsidRPr="005E0B2B">
        <w:rPr>
          <w:sz w:val="24"/>
          <w:szCs w:val="24"/>
        </w:rPr>
        <w:t>р</w:t>
      </w:r>
      <w:r w:rsidRPr="005E0B2B">
        <w:rPr>
          <w:sz w:val="24"/>
          <w:szCs w:val="24"/>
        </w:rPr>
        <w:t>а</w:t>
      </w:r>
      <w:r w:rsidRPr="005E0B2B">
        <w:rPr>
          <w:sz w:val="24"/>
          <w:szCs w:val="24"/>
        </w:rPr>
        <w:t>ботники,  занимающие</w:t>
      </w:r>
      <w:proofErr w:type="gramEnd"/>
      <w:r w:rsidRPr="005E0B2B">
        <w:rPr>
          <w:sz w:val="24"/>
          <w:szCs w:val="24"/>
        </w:rPr>
        <w:t xml:space="preserve"> штатные должности и проводящие  физкультурно-оздоровительную и спортивную работу на предприятиях,  в орган</w:t>
      </w:r>
      <w:r w:rsidRPr="005E0B2B">
        <w:rPr>
          <w:sz w:val="24"/>
          <w:szCs w:val="24"/>
        </w:rPr>
        <w:t>и</w:t>
      </w:r>
      <w:r w:rsidRPr="005E0B2B">
        <w:rPr>
          <w:sz w:val="24"/>
          <w:szCs w:val="24"/>
        </w:rPr>
        <w:t>зациях    в режиме рабочего дня и в нерабочее время.</w:t>
      </w:r>
    </w:p>
    <w:p w:rsidR="00727E87" w:rsidRPr="005E0B2B" w:rsidRDefault="00727E87" w:rsidP="00727E87">
      <w:pPr>
        <w:tabs>
          <w:tab w:val="left" w:pos="1515"/>
        </w:tabs>
        <w:ind w:firstLine="709"/>
        <w:jc w:val="both"/>
        <w:rPr>
          <w:sz w:val="24"/>
          <w:szCs w:val="24"/>
        </w:rPr>
      </w:pPr>
      <w:r w:rsidRPr="005E0B2B">
        <w:rPr>
          <w:b/>
          <w:bCs/>
          <w:sz w:val="24"/>
          <w:szCs w:val="24"/>
        </w:rPr>
        <w:t>Строка</w:t>
      </w:r>
      <w:r w:rsidR="00070095">
        <w:rPr>
          <w:b/>
          <w:bCs/>
          <w:sz w:val="24"/>
          <w:szCs w:val="24"/>
          <w:lang w:val="en-US"/>
        </w:rPr>
        <w:t> </w:t>
      </w:r>
      <w:r w:rsidRPr="005E0B2B">
        <w:rPr>
          <w:b/>
          <w:bCs/>
          <w:sz w:val="24"/>
          <w:szCs w:val="24"/>
        </w:rPr>
        <w:t>08</w:t>
      </w:r>
      <w:r w:rsidR="00070095">
        <w:rPr>
          <w:b/>
          <w:bCs/>
          <w:sz w:val="24"/>
          <w:szCs w:val="24"/>
          <w:lang w:val="en-US"/>
        </w:rPr>
        <w:t> </w:t>
      </w:r>
      <w:r w:rsidRPr="005E0B2B">
        <w:rPr>
          <w:b/>
          <w:bCs/>
          <w:sz w:val="24"/>
          <w:szCs w:val="24"/>
        </w:rPr>
        <w:t>(графа 3)</w:t>
      </w:r>
      <w:r w:rsidR="00070095">
        <w:rPr>
          <w:b/>
          <w:bCs/>
          <w:sz w:val="24"/>
          <w:szCs w:val="24"/>
          <w:lang w:val="en-US"/>
        </w:rPr>
        <w:t> </w:t>
      </w:r>
      <w:r w:rsidRPr="005E0B2B">
        <w:rPr>
          <w:b/>
          <w:bCs/>
          <w:sz w:val="24"/>
          <w:szCs w:val="24"/>
        </w:rPr>
        <w:t>«Работники физической культуры и спорта спортивных</w:t>
      </w:r>
      <w:r w:rsidRPr="005E0B2B">
        <w:rPr>
          <w:sz w:val="24"/>
          <w:szCs w:val="24"/>
        </w:rPr>
        <w:t xml:space="preserve"> </w:t>
      </w:r>
      <w:r w:rsidRPr="005E0B2B">
        <w:rPr>
          <w:b/>
          <w:bCs/>
          <w:sz w:val="24"/>
          <w:szCs w:val="24"/>
        </w:rPr>
        <w:t>сооружений».</w:t>
      </w:r>
      <w:r w:rsidRPr="005E0B2B">
        <w:rPr>
          <w:sz w:val="24"/>
          <w:szCs w:val="24"/>
        </w:rPr>
        <w:t xml:space="preserve"> Учитываются руководители спорти</w:t>
      </w:r>
      <w:r w:rsidRPr="005E0B2B">
        <w:rPr>
          <w:sz w:val="24"/>
          <w:szCs w:val="24"/>
        </w:rPr>
        <w:t>в</w:t>
      </w:r>
      <w:r w:rsidRPr="005E0B2B">
        <w:rPr>
          <w:sz w:val="24"/>
          <w:szCs w:val="24"/>
        </w:rPr>
        <w:t xml:space="preserve">ных сооружений, их заместители, тренеры, инструкторы и другие работники, занимающие штатные должности </w:t>
      </w:r>
      <w:proofErr w:type="gramStart"/>
      <w:r w:rsidRPr="005E0B2B">
        <w:rPr>
          <w:sz w:val="24"/>
          <w:szCs w:val="24"/>
        </w:rPr>
        <w:t>и  проводящие</w:t>
      </w:r>
      <w:proofErr w:type="gramEnd"/>
      <w:r w:rsidRPr="005E0B2B">
        <w:rPr>
          <w:sz w:val="24"/>
          <w:szCs w:val="24"/>
        </w:rPr>
        <w:t xml:space="preserve"> физкультурно-оздоровительную и спортивную работу с населением различных возрастных групп.</w:t>
      </w:r>
    </w:p>
    <w:p w:rsidR="008112AF" w:rsidRDefault="00727E87" w:rsidP="008112AF">
      <w:pPr>
        <w:pStyle w:val="ab"/>
        <w:tabs>
          <w:tab w:val="left" w:pos="960"/>
        </w:tabs>
        <w:ind w:firstLine="709"/>
        <w:rPr>
          <w:bCs/>
          <w:sz w:val="24"/>
          <w:szCs w:val="24"/>
          <w:lang w:val="ru-RU"/>
        </w:rPr>
      </w:pPr>
      <w:r w:rsidRPr="005E0B2B">
        <w:rPr>
          <w:b/>
          <w:bCs/>
          <w:sz w:val="24"/>
          <w:szCs w:val="24"/>
        </w:rPr>
        <w:lastRenderedPageBreak/>
        <w:t>Строка</w:t>
      </w:r>
      <w:r w:rsidR="00070095">
        <w:rPr>
          <w:b/>
          <w:bCs/>
          <w:sz w:val="24"/>
          <w:szCs w:val="24"/>
          <w:lang w:val="en-US"/>
        </w:rPr>
        <w:t> </w:t>
      </w:r>
      <w:r w:rsidRPr="005E0B2B">
        <w:rPr>
          <w:b/>
          <w:bCs/>
          <w:sz w:val="24"/>
          <w:szCs w:val="24"/>
        </w:rPr>
        <w:t>09</w:t>
      </w:r>
      <w:r w:rsidR="00070095">
        <w:rPr>
          <w:b/>
          <w:bCs/>
          <w:sz w:val="24"/>
          <w:szCs w:val="24"/>
          <w:lang w:val="en-US"/>
        </w:rPr>
        <w:t> </w:t>
      </w:r>
      <w:r w:rsidRPr="005E0B2B">
        <w:rPr>
          <w:b/>
          <w:bCs/>
          <w:sz w:val="24"/>
          <w:szCs w:val="24"/>
        </w:rPr>
        <w:t>(графа</w:t>
      </w:r>
      <w:r w:rsidR="00070095">
        <w:rPr>
          <w:b/>
          <w:bCs/>
          <w:sz w:val="24"/>
          <w:szCs w:val="24"/>
          <w:lang w:val="en-US"/>
        </w:rPr>
        <w:t> </w:t>
      </w:r>
      <w:r w:rsidRPr="005E0B2B">
        <w:rPr>
          <w:b/>
          <w:bCs/>
          <w:sz w:val="24"/>
          <w:szCs w:val="24"/>
        </w:rPr>
        <w:t>3)</w:t>
      </w:r>
      <w:r w:rsidR="00070095">
        <w:rPr>
          <w:b/>
          <w:bCs/>
          <w:sz w:val="24"/>
          <w:szCs w:val="24"/>
          <w:lang w:val="en-US"/>
        </w:rPr>
        <w:t> </w:t>
      </w:r>
      <w:r w:rsidR="008112AF">
        <w:rPr>
          <w:b/>
          <w:bCs/>
          <w:sz w:val="24"/>
          <w:szCs w:val="24"/>
          <w:lang w:val="ru-RU"/>
        </w:rPr>
        <w:t xml:space="preserve">«Работники физкультурно-спортивных клубов». </w:t>
      </w:r>
      <w:r w:rsidR="008112AF" w:rsidRPr="005E0B2B">
        <w:rPr>
          <w:bCs/>
          <w:sz w:val="24"/>
          <w:szCs w:val="24"/>
        </w:rPr>
        <w:t>Учитываются штатные работники, проводящие физкультурно-оздоровительную и спортивную работу с населением различных возрастных групп по мест</w:t>
      </w:r>
      <w:r w:rsidR="008112AF">
        <w:rPr>
          <w:bCs/>
          <w:sz w:val="24"/>
          <w:szCs w:val="24"/>
        </w:rPr>
        <w:t>у жительства, включая общежития</w:t>
      </w:r>
      <w:r w:rsidR="008112AF">
        <w:rPr>
          <w:bCs/>
          <w:sz w:val="24"/>
          <w:szCs w:val="24"/>
          <w:lang w:val="ru-RU"/>
        </w:rPr>
        <w:t>, клубы</w:t>
      </w:r>
      <w:r w:rsidR="00AD22E4">
        <w:rPr>
          <w:bCs/>
          <w:sz w:val="24"/>
          <w:szCs w:val="24"/>
          <w:lang w:val="ru-RU"/>
        </w:rPr>
        <w:t xml:space="preserve"> любителей бега, лыжных</w:t>
      </w:r>
      <w:r w:rsidR="008112AF">
        <w:rPr>
          <w:bCs/>
          <w:sz w:val="24"/>
          <w:szCs w:val="24"/>
          <w:lang w:val="ru-RU"/>
        </w:rPr>
        <w:t xml:space="preserve"> гонок и др</w:t>
      </w:r>
      <w:r w:rsidR="00AD22E4">
        <w:rPr>
          <w:bCs/>
          <w:sz w:val="24"/>
          <w:szCs w:val="24"/>
          <w:lang w:val="ru-RU"/>
        </w:rPr>
        <w:t>угое</w:t>
      </w:r>
      <w:r w:rsidR="008112AF">
        <w:rPr>
          <w:bCs/>
          <w:sz w:val="24"/>
          <w:szCs w:val="24"/>
          <w:lang w:val="ru-RU"/>
        </w:rPr>
        <w:t>.</w:t>
      </w:r>
    </w:p>
    <w:p w:rsidR="008112AF" w:rsidRPr="008112AF" w:rsidRDefault="008112AF" w:rsidP="008112AF">
      <w:pPr>
        <w:pStyle w:val="ab"/>
        <w:tabs>
          <w:tab w:val="left" w:pos="960"/>
        </w:tabs>
        <w:ind w:firstLine="709"/>
        <w:rPr>
          <w:sz w:val="24"/>
          <w:szCs w:val="24"/>
          <w:lang w:val="ru-RU"/>
        </w:rPr>
      </w:pPr>
      <w:r w:rsidRPr="008112AF">
        <w:rPr>
          <w:b/>
          <w:bCs/>
          <w:sz w:val="24"/>
          <w:szCs w:val="24"/>
          <w:lang w:val="ru-RU"/>
        </w:rPr>
        <w:t>В строке</w:t>
      </w:r>
      <w:r w:rsidR="00070095">
        <w:rPr>
          <w:b/>
          <w:bCs/>
          <w:sz w:val="24"/>
          <w:szCs w:val="24"/>
          <w:lang w:val="en-US"/>
        </w:rPr>
        <w:t> </w:t>
      </w:r>
      <w:r w:rsidRPr="008112AF">
        <w:rPr>
          <w:b/>
          <w:bCs/>
          <w:sz w:val="24"/>
          <w:szCs w:val="24"/>
          <w:lang w:val="ru-RU"/>
        </w:rPr>
        <w:t>10 из строки 09</w:t>
      </w:r>
      <w:r>
        <w:rPr>
          <w:bCs/>
          <w:sz w:val="24"/>
          <w:szCs w:val="24"/>
          <w:lang w:val="ru-RU"/>
        </w:rPr>
        <w:t xml:space="preserve"> выделяются работники фитнес-клубов: </w:t>
      </w:r>
      <w:r w:rsidR="00727E87" w:rsidRPr="005E0B2B">
        <w:rPr>
          <w:sz w:val="24"/>
          <w:szCs w:val="24"/>
        </w:rPr>
        <w:t xml:space="preserve">руководители, их заместители, тренеры, инструкторы и другие работники, занимающие штатные должности </w:t>
      </w:r>
      <w:proofErr w:type="gramStart"/>
      <w:r w:rsidR="00727E87" w:rsidRPr="005E0B2B">
        <w:rPr>
          <w:sz w:val="24"/>
          <w:szCs w:val="24"/>
        </w:rPr>
        <w:t>и  проводящие</w:t>
      </w:r>
      <w:proofErr w:type="gramEnd"/>
      <w:r w:rsidR="00727E87" w:rsidRPr="005E0B2B">
        <w:rPr>
          <w:sz w:val="24"/>
          <w:szCs w:val="24"/>
        </w:rPr>
        <w:t xml:space="preserve"> физкультурно-оздоровительную и спортивную работу с населением различных возрастных групп.</w:t>
      </w:r>
      <w:r w:rsidR="00E62143">
        <w:rPr>
          <w:sz w:val="24"/>
          <w:szCs w:val="24"/>
          <w:lang w:val="ru-RU"/>
        </w:rPr>
        <w:t xml:space="preserve"> </w:t>
      </w:r>
      <w:r w:rsidRPr="008112AF">
        <w:rPr>
          <w:b/>
          <w:bCs/>
          <w:sz w:val="24"/>
          <w:szCs w:val="24"/>
          <w:lang w:val="ru-RU"/>
        </w:rPr>
        <w:t>В строке 1</w:t>
      </w:r>
      <w:r>
        <w:rPr>
          <w:b/>
          <w:bCs/>
          <w:sz w:val="24"/>
          <w:szCs w:val="24"/>
          <w:lang w:val="ru-RU"/>
        </w:rPr>
        <w:t>1</w:t>
      </w:r>
      <w:r w:rsidRPr="008112AF">
        <w:rPr>
          <w:b/>
          <w:bCs/>
          <w:sz w:val="24"/>
          <w:szCs w:val="24"/>
          <w:lang w:val="ru-RU"/>
        </w:rPr>
        <w:t xml:space="preserve"> из строки 09</w:t>
      </w:r>
      <w:r>
        <w:rPr>
          <w:b/>
          <w:bCs/>
          <w:sz w:val="24"/>
          <w:szCs w:val="24"/>
          <w:lang w:val="ru-RU"/>
        </w:rPr>
        <w:t xml:space="preserve"> </w:t>
      </w:r>
      <w:r w:rsidRPr="008112AF">
        <w:rPr>
          <w:bCs/>
          <w:sz w:val="24"/>
          <w:szCs w:val="24"/>
          <w:lang w:val="ru-RU"/>
        </w:rPr>
        <w:t>выделяются штатные работники детских и подростковых физкультурно-спортивных клубов.</w:t>
      </w:r>
    </w:p>
    <w:p w:rsidR="00727E87" w:rsidRDefault="00727E87" w:rsidP="00727E87">
      <w:pPr>
        <w:pStyle w:val="ab"/>
        <w:tabs>
          <w:tab w:val="left" w:pos="1260"/>
        </w:tabs>
        <w:ind w:firstLine="709"/>
        <w:rPr>
          <w:bCs/>
          <w:sz w:val="24"/>
          <w:szCs w:val="24"/>
        </w:rPr>
      </w:pPr>
      <w:r>
        <w:rPr>
          <w:b/>
          <w:sz w:val="24"/>
          <w:szCs w:val="24"/>
        </w:rPr>
        <w:t>В строке</w:t>
      </w:r>
      <w:r w:rsidR="00070095">
        <w:rPr>
          <w:b/>
          <w:sz w:val="24"/>
          <w:szCs w:val="24"/>
          <w:lang w:val="en-US"/>
        </w:rPr>
        <w:t> </w:t>
      </w:r>
      <w:r>
        <w:rPr>
          <w:b/>
          <w:sz w:val="24"/>
          <w:szCs w:val="24"/>
        </w:rPr>
        <w:t>1</w:t>
      </w:r>
      <w:r w:rsidR="008112AF">
        <w:rPr>
          <w:b/>
          <w:sz w:val="24"/>
          <w:szCs w:val="24"/>
          <w:lang w:val="ru-RU"/>
        </w:rPr>
        <w:t>2</w:t>
      </w:r>
      <w:r>
        <w:rPr>
          <w:b/>
          <w:sz w:val="24"/>
          <w:szCs w:val="24"/>
        </w:rPr>
        <w:t xml:space="preserve"> (графы 3)</w:t>
      </w:r>
      <w:r w:rsidR="00070095">
        <w:rPr>
          <w:b/>
          <w:sz w:val="24"/>
          <w:szCs w:val="24"/>
          <w:lang w:val="en-US"/>
        </w:rPr>
        <w:t> </w:t>
      </w:r>
      <w:r>
        <w:rPr>
          <w:b/>
          <w:sz w:val="24"/>
          <w:szCs w:val="24"/>
        </w:rPr>
        <w:t>«Работники физической культуры и спорта аппаратов физкультурно-спортивных организаций всех  уровней»</w:t>
      </w:r>
      <w:r>
        <w:rPr>
          <w:sz w:val="24"/>
          <w:szCs w:val="24"/>
        </w:rPr>
        <w:t xml:space="preserve"> </w:t>
      </w:r>
      <w:r>
        <w:rPr>
          <w:bCs/>
          <w:sz w:val="24"/>
          <w:szCs w:val="24"/>
        </w:rPr>
        <w:t xml:space="preserve">учитываются </w:t>
      </w:r>
      <w:r w:rsidR="00715A92">
        <w:rPr>
          <w:bCs/>
          <w:sz w:val="24"/>
          <w:szCs w:val="24"/>
          <w:lang w:val="ru-RU"/>
        </w:rPr>
        <w:t>работники</w:t>
      </w:r>
      <w:r>
        <w:rPr>
          <w:bCs/>
          <w:sz w:val="24"/>
          <w:szCs w:val="24"/>
        </w:rPr>
        <w:t xml:space="preserve"> физкультурно-спортивных обществ и организаций, федераций, асс</w:t>
      </w:r>
      <w:r w:rsidR="00715A92">
        <w:rPr>
          <w:bCs/>
          <w:sz w:val="24"/>
          <w:szCs w:val="24"/>
        </w:rPr>
        <w:t>оциаций, союзов по видам спорта</w:t>
      </w:r>
      <w:r>
        <w:rPr>
          <w:bCs/>
          <w:sz w:val="24"/>
          <w:szCs w:val="24"/>
        </w:rPr>
        <w:t>.</w:t>
      </w:r>
    </w:p>
    <w:p w:rsidR="00727E87" w:rsidRDefault="00727E87" w:rsidP="00727E87">
      <w:pPr>
        <w:pStyle w:val="ab"/>
        <w:tabs>
          <w:tab w:val="left" w:pos="1515"/>
        </w:tabs>
        <w:ind w:firstLine="709"/>
        <w:rPr>
          <w:bCs/>
          <w:sz w:val="24"/>
          <w:szCs w:val="24"/>
        </w:rPr>
      </w:pPr>
      <w:r>
        <w:rPr>
          <w:b/>
          <w:sz w:val="24"/>
          <w:szCs w:val="24"/>
        </w:rPr>
        <w:t>Строка 1</w:t>
      </w:r>
      <w:r w:rsidR="008112AF">
        <w:rPr>
          <w:b/>
          <w:sz w:val="24"/>
          <w:szCs w:val="24"/>
          <w:lang w:val="ru-RU"/>
        </w:rPr>
        <w:t>3</w:t>
      </w:r>
      <w:r>
        <w:rPr>
          <w:b/>
          <w:sz w:val="24"/>
          <w:szCs w:val="24"/>
        </w:rPr>
        <w:t xml:space="preserve"> (графа 3)</w:t>
      </w:r>
      <w:r w:rsidR="00070095">
        <w:rPr>
          <w:b/>
          <w:sz w:val="24"/>
          <w:szCs w:val="24"/>
          <w:lang w:val="en-US"/>
        </w:rPr>
        <w:t> </w:t>
      </w:r>
      <w:r>
        <w:rPr>
          <w:b/>
          <w:sz w:val="24"/>
          <w:szCs w:val="24"/>
        </w:rPr>
        <w:t>«Работники физической культуры и спорта органов управления физической культурой и спортом всех уровней»</w:t>
      </w:r>
      <w:r>
        <w:rPr>
          <w:sz w:val="24"/>
          <w:szCs w:val="24"/>
        </w:rPr>
        <w:t xml:space="preserve"> </w:t>
      </w:r>
      <w:r>
        <w:rPr>
          <w:bCs/>
          <w:sz w:val="24"/>
          <w:szCs w:val="24"/>
        </w:rPr>
        <w:t xml:space="preserve">учитываются руководители и работники аппаратов органов управления физической культурой и спортом, занимающие штатные должности специалистов физической культуры.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w:t>
      </w:r>
      <w:r w:rsidR="00AD22E4">
        <w:rPr>
          <w:bCs/>
          <w:sz w:val="24"/>
          <w:szCs w:val="24"/>
        </w:rPr>
        <w:t xml:space="preserve"> культуре, спорту и туризму и т</w:t>
      </w:r>
      <w:r w:rsidR="00AD22E4">
        <w:rPr>
          <w:bCs/>
          <w:sz w:val="24"/>
          <w:szCs w:val="24"/>
          <w:lang w:val="ru-RU"/>
        </w:rPr>
        <w:t xml:space="preserve">ак </w:t>
      </w:r>
      <w:r>
        <w:rPr>
          <w:bCs/>
          <w:sz w:val="24"/>
          <w:szCs w:val="24"/>
        </w:rPr>
        <w:t>д</w:t>
      </w:r>
      <w:r w:rsidR="00AD22E4">
        <w:rPr>
          <w:bCs/>
          <w:sz w:val="24"/>
          <w:szCs w:val="24"/>
          <w:lang w:val="ru-RU"/>
        </w:rPr>
        <w:t>алее</w:t>
      </w:r>
      <w:r>
        <w:rPr>
          <w:bCs/>
          <w:sz w:val="24"/>
          <w:szCs w:val="24"/>
        </w:rPr>
        <w:t>, учитываются только те работники, которые работают в сфере физической культуры и спорта.</w:t>
      </w:r>
    </w:p>
    <w:p w:rsidR="00727E87" w:rsidRPr="00A206AC" w:rsidRDefault="00727E87" w:rsidP="00727E87">
      <w:pPr>
        <w:tabs>
          <w:tab w:val="left" w:pos="1515"/>
        </w:tabs>
        <w:ind w:firstLine="709"/>
        <w:jc w:val="both"/>
        <w:rPr>
          <w:sz w:val="24"/>
          <w:szCs w:val="24"/>
        </w:rPr>
      </w:pPr>
      <w:r w:rsidRPr="00396264">
        <w:rPr>
          <w:b/>
          <w:bCs/>
          <w:sz w:val="24"/>
          <w:szCs w:val="24"/>
        </w:rPr>
        <w:t>Строка 1</w:t>
      </w:r>
      <w:r w:rsidR="008112AF" w:rsidRPr="00396264">
        <w:rPr>
          <w:b/>
          <w:bCs/>
          <w:sz w:val="24"/>
          <w:szCs w:val="24"/>
        </w:rPr>
        <w:t>4</w:t>
      </w:r>
      <w:r w:rsidRPr="00396264">
        <w:rPr>
          <w:b/>
          <w:bCs/>
          <w:sz w:val="24"/>
          <w:szCs w:val="24"/>
        </w:rPr>
        <w:t xml:space="preserve"> (графа 3)</w:t>
      </w:r>
      <w:r w:rsidR="00070095">
        <w:rPr>
          <w:b/>
          <w:bCs/>
          <w:sz w:val="24"/>
          <w:szCs w:val="24"/>
          <w:lang w:val="en-US"/>
        </w:rPr>
        <w:t> </w:t>
      </w:r>
      <w:r w:rsidRPr="00396264">
        <w:rPr>
          <w:b/>
          <w:bCs/>
          <w:sz w:val="24"/>
          <w:szCs w:val="24"/>
        </w:rPr>
        <w:t>«Другие работники  физической</w:t>
      </w:r>
      <w:r w:rsidRPr="00396264">
        <w:rPr>
          <w:sz w:val="24"/>
          <w:szCs w:val="24"/>
        </w:rPr>
        <w:t xml:space="preserve"> </w:t>
      </w:r>
      <w:r w:rsidRPr="00396264">
        <w:rPr>
          <w:b/>
          <w:bCs/>
          <w:sz w:val="24"/>
          <w:szCs w:val="24"/>
        </w:rPr>
        <w:t>культуры и спорта</w:t>
      </w:r>
      <w:r w:rsidR="008112AF" w:rsidRPr="00396264">
        <w:rPr>
          <w:b/>
          <w:bCs/>
          <w:sz w:val="24"/>
          <w:szCs w:val="24"/>
        </w:rPr>
        <w:t>, в том числе адаптивной</w:t>
      </w:r>
      <w:r w:rsidRPr="00396264">
        <w:rPr>
          <w:b/>
          <w:bCs/>
          <w:sz w:val="24"/>
          <w:szCs w:val="24"/>
        </w:rPr>
        <w:t>»</w:t>
      </w:r>
      <w:r w:rsidRPr="00396264">
        <w:rPr>
          <w:sz w:val="24"/>
          <w:szCs w:val="24"/>
        </w:rPr>
        <w:t xml:space="preserve"> учитываются работники, з</w:t>
      </w:r>
      <w:r w:rsidRPr="00396264">
        <w:rPr>
          <w:sz w:val="24"/>
          <w:szCs w:val="24"/>
        </w:rPr>
        <w:t>а</w:t>
      </w:r>
      <w:r w:rsidRPr="00396264">
        <w:rPr>
          <w:sz w:val="24"/>
          <w:szCs w:val="24"/>
        </w:rPr>
        <w:t>нимающие штатные должности в сфере физической культуры и спорта, проводящие физкультурно-оздоровительную и спортивную работу, но не указанные в перечне данного раздела</w:t>
      </w:r>
      <w:r w:rsidR="00A206AC" w:rsidRPr="00396264">
        <w:rPr>
          <w:b/>
          <w:sz w:val="24"/>
          <w:szCs w:val="24"/>
        </w:rPr>
        <w:t xml:space="preserve">, </w:t>
      </w:r>
      <w:r w:rsidR="00A206AC" w:rsidRPr="00396264">
        <w:rPr>
          <w:sz w:val="24"/>
          <w:szCs w:val="24"/>
        </w:rPr>
        <w:t xml:space="preserve">в том числе работники центров тестирования </w:t>
      </w:r>
      <w:r w:rsidR="00396264" w:rsidRPr="00396264">
        <w:rPr>
          <w:sz w:val="24"/>
          <w:szCs w:val="24"/>
        </w:rPr>
        <w:t xml:space="preserve">Всероссийского физкультурно-спортивного </w:t>
      </w:r>
      <w:r w:rsidR="00A206AC" w:rsidRPr="00396264">
        <w:rPr>
          <w:sz w:val="24"/>
          <w:szCs w:val="24"/>
        </w:rPr>
        <w:t>комплекса</w:t>
      </w:r>
      <w:r w:rsidR="00396264" w:rsidRPr="00396264">
        <w:rPr>
          <w:sz w:val="24"/>
          <w:szCs w:val="24"/>
        </w:rPr>
        <w:t xml:space="preserve"> «Готов к труду и обороне» (</w:t>
      </w:r>
      <w:r w:rsidR="00A206AC" w:rsidRPr="00396264">
        <w:rPr>
          <w:sz w:val="24"/>
          <w:szCs w:val="24"/>
        </w:rPr>
        <w:t>ГТО</w:t>
      </w:r>
      <w:r w:rsidR="00396264" w:rsidRPr="00396264">
        <w:rPr>
          <w:sz w:val="24"/>
          <w:szCs w:val="24"/>
        </w:rPr>
        <w:t>).</w:t>
      </w:r>
    </w:p>
    <w:p w:rsidR="00727E87" w:rsidRPr="008112AF" w:rsidRDefault="008112AF" w:rsidP="00727E87">
      <w:pPr>
        <w:tabs>
          <w:tab w:val="left" w:pos="1515"/>
        </w:tabs>
        <w:ind w:firstLine="709"/>
        <w:jc w:val="both"/>
        <w:rPr>
          <w:sz w:val="24"/>
          <w:szCs w:val="24"/>
        </w:rPr>
      </w:pPr>
      <w:r>
        <w:rPr>
          <w:b/>
          <w:sz w:val="24"/>
          <w:szCs w:val="24"/>
        </w:rPr>
        <w:t>Строка 15</w:t>
      </w:r>
      <w:r w:rsidR="00727E87" w:rsidRPr="008112AF">
        <w:rPr>
          <w:b/>
          <w:sz w:val="24"/>
          <w:szCs w:val="24"/>
        </w:rPr>
        <w:t xml:space="preserve"> (графа 3)</w:t>
      </w:r>
      <w:r w:rsidR="00070095">
        <w:rPr>
          <w:b/>
          <w:sz w:val="24"/>
          <w:szCs w:val="24"/>
          <w:lang w:val="en-US"/>
        </w:rPr>
        <w:t> </w:t>
      </w:r>
      <w:r w:rsidR="00727E87" w:rsidRPr="008112AF">
        <w:rPr>
          <w:sz w:val="24"/>
          <w:szCs w:val="24"/>
        </w:rPr>
        <w:t xml:space="preserve">учитывается количество </w:t>
      </w:r>
      <w:r w:rsidR="00727E87" w:rsidRPr="008112AF">
        <w:rPr>
          <w:b/>
          <w:sz w:val="24"/>
          <w:szCs w:val="24"/>
        </w:rPr>
        <w:t>высокопроизводительных рабочих мест из строки 01</w:t>
      </w:r>
      <w:r w:rsidR="00727E87" w:rsidRPr="008112AF">
        <w:rPr>
          <w:sz w:val="24"/>
          <w:szCs w:val="24"/>
        </w:rPr>
        <w:t xml:space="preserve">. </w:t>
      </w:r>
    </w:p>
    <w:p w:rsidR="00727E87" w:rsidRPr="00E25343" w:rsidRDefault="00FD4B41" w:rsidP="00727E87">
      <w:pPr>
        <w:tabs>
          <w:tab w:val="left" w:pos="1515"/>
        </w:tabs>
        <w:ind w:firstLine="709"/>
        <w:jc w:val="both"/>
        <w:rPr>
          <w:sz w:val="24"/>
          <w:szCs w:val="24"/>
        </w:rPr>
      </w:pPr>
      <w:r>
        <w:rPr>
          <w:sz w:val="24"/>
          <w:szCs w:val="24"/>
        </w:rPr>
        <w:t>Высокопроизводительные рабочие места</w:t>
      </w:r>
      <w:r w:rsidRPr="00FD4B41">
        <w:rPr>
          <w:sz w:val="24"/>
          <w:szCs w:val="24"/>
          <w:vertAlign w:val="superscript"/>
        </w:rPr>
        <w:t>2</w:t>
      </w:r>
      <w:r>
        <w:rPr>
          <w:sz w:val="24"/>
          <w:szCs w:val="24"/>
          <w:vertAlign w:val="superscript"/>
        </w:rPr>
        <w:t xml:space="preserve"> </w:t>
      </w:r>
      <w:r>
        <w:rPr>
          <w:sz w:val="24"/>
          <w:szCs w:val="24"/>
        </w:rPr>
        <w:t>– замещенные рабочие места организаций, производительность труда которых равна или превышает среднеотраслевое значение (постановление Правительства Российской</w:t>
      </w:r>
      <w:r w:rsidR="0021561F">
        <w:rPr>
          <w:sz w:val="24"/>
          <w:szCs w:val="24"/>
        </w:rPr>
        <w:t xml:space="preserve"> Федерации от 30.10.2014 г. № 1119 «Об отборе субъектов Российской Федерации, имеющих право на получение государственной поддержки в форме субсидий на возмещение затрат на создание, м</w:t>
      </w:r>
      <w:r w:rsidR="0021561F">
        <w:rPr>
          <w:sz w:val="24"/>
          <w:szCs w:val="24"/>
        </w:rPr>
        <w:t>о</w:t>
      </w:r>
      <w:r w:rsidR="0021561F">
        <w:rPr>
          <w:sz w:val="24"/>
          <w:szCs w:val="24"/>
        </w:rPr>
        <w:t>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A54261" w:rsidRDefault="00727E87" w:rsidP="00727E87">
      <w:pPr>
        <w:tabs>
          <w:tab w:val="left" w:pos="1515"/>
        </w:tabs>
        <w:ind w:firstLine="709"/>
        <w:jc w:val="both"/>
        <w:rPr>
          <w:sz w:val="24"/>
          <w:szCs w:val="24"/>
        </w:rPr>
      </w:pPr>
      <w:r w:rsidRPr="00E25343">
        <w:rPr>
          <w:b/>
          <w:bCs/>
          <w:sz w:val="24"/>
          <w:szCs w:val="24"/>
        </w:rPr>
        <w:t xml:space="preserve">В </w:t>
      </w:r>
      <w:r w:rsidRPr="00E25343">
        <w:rPr>
          <w:b/>
          <w:sz w:val="24"/>
          <w:szCs w:val="24"/>
        </w:rPr>
        <w:t>графе</w:t>
      </w:r>
      <w:r w:rsidR="00070095">
        <w:rPr>
          <w:b/>
          <w:sz w:val="24"/>
          <w:szCs w:val="24"/>
        </w:rPr>
        <w:t> </w:t>
      </w:r>
      <w:r w:rsidRPr="00E25343">
        <w:rPr>
          <w:b/>
          <w:sz w:val="24"/>
          <w:szCs w:val="24"/>
        </w:rPr>
        <w:t>4</w:t>
      </w:r>
      <w:r w:rsidRPr="00E25343">
        <w:rPr>
          <w:sz w:val="24"/>
          <w:szCs w:val="24"/>
        </w:rPr>
        <w:t xml:space="preserve"> учитываются специалисты, впервые приступившие к работе в сфере физической культуры и спорта в отчет</w:t>
      </w:r>
      <w:r w:rsidR="00A54261">
        <w:rPr>
          <w:sz w:val="24"/>
          <w:szCs w:val="24"/>
        </w:rPr>
        <w:t>ном периоде.</w:t>
      </w:r>
    </w:p>
    <w:p w:rsidR="00727E87" w:rsidRPr="00E25343" w:rsidRDefault="00A54261" w:rsidP="00727E87">
      <w:pPr>
        <w:tabs>
          <w:tab w:val="left" w:pos="1515"/>
        </w:tabs>
        <w:ind w:firstLine="709"/>
        <w:jc w:val="both"/>
        <w:rPr>
          <w:sz w:val="24"/>
          <w:szCs w:val="24"/>
        </w:rPr>
      </w:pPr>
      <w:r w:rsidRPr="00A54261">
        <w:rPr>
          <w:b/>
          <w:bCs/>
          <w:sz w:val="24"/>
          <w:szCs w:val="24"/>
        </w:rPr>
        <w:t>В</w:t>
      </w:r>
      <w:r w:rsidR="00070095">
        <w:rPr>
          <w:b/>
          <w:bCs/>
          <w:sz w:val="24"/>
          <w:szCs w:val="24"/>
          <w:lang w:val="en-US"/>
        </w:rPr>
        <w:t> </w:t>
      </w:r>
      <w:r w:rsidR="00727E87" w:rsidRPr="00A54261">
        <w:rPr>
          <w:b/>
          <w:bCs/>
          <w:sz w:val="24"/>
          <w:szCs w:val="24"/>
        </w:rPr>
        <w:t>графе</w:t>
      </w:r>
      <w:r w:rsidR="00070095">
        <w:rPr>
          <w:b/>
          <w:bCs/>
          <w:sz w:val="24"/>
          <w:szCs w:val="24"/>
        </w:rPr>
        <w:t> </w:t>
      </w:r>
      <w:r w:rsidR="00727E87" w:rsidRPr="00A54261">
        <w:rPr>
          <w:b/>
          <w:bCs/>
          <w:sz w:val="24"/>
          <w:szCs w:val="24"/>
        </w:rPr>
        <w:t>5</w:t>
      </w:r>
      <w:r>
        <w:rPr>
          <w:sz w:val="24"/>
          <w:szCs w:val="24"/>
        </w:rPr>
        <w:t xml:space="preserve"> учитываю</w:t>
      </w:r>
      <w:r w:rsidR="008F0764">
        <w:rPr>
          <w:sz w:val="24"/>
          <w:szCs w:val="24"/>
        </w:rPr>
        <w:t>т</w:t>
      </w:r>
      <w:r>
        <w:rPr>
          <w:sz w:val="24"/>
          <w:szCs w:val="24"/>
        </w:rPr>
        <w:t>ся</w:t>
      </w:r>
      <w:r w:rsidR="00727E87" w:rsidRPr="00A54261">
        <w:rPr>
          <w:sz w:val="24"/>
          <w:szCs w:val="24"/>
        </w:rPr>
        <w:t xml:space="preserve"> </w:t>
      </w:r>
      <w:r w:rsidR="00727E87" w:rsidRPr="00E25343">
        <w:rPr>
          <w:sz w:val="24"/>
          <w:szCs w:val="24"/>
        </w:rPr>
        <w:t>штатные работники, работающие в сфере физической культуры и спорта в сельской местности.</w:t>
      </w:r>
    </w:p>
    <w:p w:rsidR="00727E87" w:rsidRPr="00E25343" w:rsidRDefault="00727E87" w:rsidP="00727E87">
      <w:pPr>
        <w:tabs>
          <w:tab w:val="left" w:pos="1515"/>
        </w:tabs>
        <w:ind w:firstLine="709"/>
        <w:jc w:val="both"/>
        <w:rPr>
          <w:sz w:val="24"/>
          <w:szCs w:val="24"/>
        </w:rPr>
      </w:pPr>
      <w:r w:rsidRPr="00E25343">
        <w:rPr>
          <w:b/>
          <w:bCs/>
          <w:sz w:val="24"/>
          <w:szCs w:val="24"/>
        </w:rPr>
        <w:t>В графах</w:t>
      </w:r>
      <w:r w:rsidR="00070095">
        <w:rPr>
          <w:b/>
          <w:bCs/>
          <w:sz w:val="24"/>
          <w:szCs w:val="24"/>
        </w:rPr>
        <w:t> </w:t>
      </w:r>
      <w:r w:rsidRPr="00E25343">
        <w:rPr>
          <w:b/>
          <w:bCs/>
          <w:sz w:val="24"/>
          <w:szCs w:val="24"/>
        </w:rPr>
        <w:t>6</w:t>
      </w:r>
      <w:r w:rsidR="00070095">
        <w:rPr>
          <w:b/>
          <w:bCs/>
          <w:sz w:val="24"/>
          <w:szCs w:val="24"/>
        </w:rPr>
        <w:t> </w:t>
      </w:r>
      <w:r w:rsidRPr="00E25343">
        <w:rPr>
          <w:b/>
          <w:bCs/>
          <w:sz w:val="24"/>
          <w:szCs w:val="24"/>
        </w:rPr>
        <w:t>и</w:t>
      </w:r>
      <w:r w:rsidR="00070095">
        <w:rPr>
          <w:b/>
          <w:bCs/>
          <w:sz w:val="24"/>
          <w:szCs w:val="24"/>
        </w:rPr>
        <w:t> </w:t>
      </w:r>
      <w:r w:rsidRPr="00E25343">
        <w:rPr>
          <w:b/>
          <w:bCs/>
          <w:sz w:val="24"/>
          <w:szCs w:val="24"/>
        </w:rPr>
        <w:t xml:space="preserve">7 </w:t>
      </w:r>
      <w:r w:rsidRPr="00E25343">
        <w:rPr>
          <w:sz w:val="24"/>
          <w:szCs w:val="24"/>
        </w:rPr>
        <w:t xml:space="preserve">по всем строкам учитывается образовательный ценз штатных работников физической культуры и спорта, указанных в перечне данного раздела. Сумма показателей </w:t>
      </w:r>
      <w:r w:rsidRPr="00E25343">
        <w:rPr>
          <w:b/>
          <w:bCs/>
          <w:sz w:val="24"/>
          <w:szCs w:val="24"/>
        </w:rPr>
        <w:t>граф</w:t>
      </w:r>
      <w:r w:rsidRPr="00E25343">
        <w:rPr>
          <w:sz w:val="24"/>
          <w:szCs w:val="24"/>
        </w:rPr>
        <w:t xml:space="preserve"> </w:t>
      </w:r>
      <w:r w:rsidRPr="00E25343">
        <w:rPr>
          <w:b/>
          <w:sz w:val="24"/>
          <w:szCs w:val="24"/>
        </w:rPr>
        <w:t>6</w:t>
      </w:r>
      <w:r w:rsidRPr="00E25343">
        <w:rPr>
          <w:b/>
          <w:bCs/>
          <w:sz w:val="24"/>
          <w:szCs w:val="24"/>
        </w:rPr>
        <w:t xml:space="preserve"> и 7 может быть меньше или равна </w:t>
      </w:r>
      <w:r w:rsidRPr="00E25343">
        <w:rPr>
          <w:sz w:val="24"/>
          <w:szCs w:val="24"/>
        </w:rPr>
        <w:t xml:space="preserve">показателю </w:t>
      </w:r>
      <w:r w:rsidRPr="00E25343">
        <w:rPr>
          <w:b/>
          <w:bCs/>
          <w:sz w:val="24"/>
          <w:szCs w:val="24"/>
        </w:rPr>
        <w:t xml:space="preserve">графы </w:t>
      </w:r>
      <w:proofErr w:type="gramStart"/>
      <w:r w:rsidRPr="00E25343">
        <w:rPr>
          <w:b/>
          <w:bCs/>
          <w:sz w:val="24"/>
          <w:szCs w:val="24"/>
        </w:rPr>
        <w:t>3</w:t>
      </w:r>
      <w:r w:rsidRPr="00E25343">
        <w:rPr>
          <w:sz w:val="24"/>
          <w:szCs w:val="24"/>
        </w:rPr>
        <w:t xml:space="preserve">  по</w:t>
      </w:r>
      <w:proofErr w:type="gramEnd"/>
      <w:r w:rsidRPr="00E25343">
        <w:rPr>
          <w:sz w:val="24"/>
          <w:szCs w:val="24"/>
        </w:rPr>
        <w:t xml:space="preserve"> всем строкам раздела.</w:t>
      </w:r>
    </w:p>
    <w:p w:rsidR="00727E87" w:rsidRPr="00E25343" w:rsidRDefault="00727E87" w:rsidP="00727E87">
      <w:pPr>
        <w:tabs>
          <w:tab w:val="left" w:pos="1515"/>
        </w:tabs>
        <w:ind w:firstLine="709"/>
        <w:jc w:val="both"/>
        <w:rPr>
          <w:sz w:val="24"/>
          <w:szCs w:val="24"/>
        </w:rPr>
      </w:pPr>
      <w:r w:rsidRPr="00E25343">
        <w:rPr>
          <w:b/>
          <w:sz w:val="24"/>
          <w:szCs w:val="24"/>
        </w:rPr>
        <w:t>В графе</w:t>
      </w:r>
      <w:r w:rsidR="00070095">
        <w:rPr>
          <w:b/>
          <w:sz w:val="24"/>
          <w:szCs w:val="24"/>
        </w:rPr>
        <w:t> </w:t>
      </w:r>
      <w:r w:rsidRPr="00E25343">
        <w:rPr>
          <w:b/>
          <w:sz w:val="24"/>
          <w:szCs w:val="24"/>
        </w:rPr>
        <w:t>8</w:t>
      </w:r>
      <w:r w:rsidRPr="00E25343">
        <w:rPr>
          <w:sz w:val="24"/>
          <w:szCs w:val="24"/>
        </w:rPr>
        <w:t xml:space="preserve"> из графы 3 выделяют работников, имеющих ученую степень.</w:t>
      </w:r>
    </w:p>
    <w:p w:rsidR="00727E87" w:rsidRDefault="00727E87" w:rsidP="00727E87">
      <w:pPr>
        <w:tabs>
          <w:tab w:val="left" w:pos="1515"/>
        </w:tabs>
        <w:ind w:firstLine="709"/>
        <w:jc w:val="both"/>
        <w:rPr>
          <w:sz w:val="24"/>
          <w:szCs w:val="24"/>
        </w:rPr>
      </w:pPr>
      <w:r w:rsidRPr="0021561F">
        <w:rPr>
          <w:b/>
          <w:sz w:val="24"/>
          <w:szCs w:val="24"/>
        </w:rPr>
        <w:t>В</w:t>
      </w:r>
      <w:r w:rsidRPr="00E25343">
        <w:rPr>
          <w:sz w:val="24"/>
          <w:szCs w:val="24"/>
        </w:rPr>
        <w:t xml:space="preserve"> </w:t>
      </w:r>
      <w:r w:rsidRPr="00E25343">
        <w:rPr>
          <w:b/>
          <w:sz w:val="24"/>
          <w:szCs w:val="24"/>
        </w:rPr>
        <w:t>графах 9, 10, 11</w:t>
      </w:r>
      <w:r w:rsidRPr="00E25343">
        <w:rPr>
          <w:sz w:val="24"/>
          <w:szCs w:val="24"/>
        </w:rPr>
        <w:t xml:space="preserve"> по всем строкам раздела учитывается возрастной ценз штатных работников физической культуры и спорта, указа</w:t>
      </w:r>
      <w:r w:rsidRPr="00E25343">
        <w:rPr>
          <w:sz w:val="24"/>
          <w:szCs w:val="24"/>
        </w:rPr>
        <w:t>н</w:t>
      </w:r>
      <w:r w:rsidRPr="00E25343">
        <w:rPr>
          <w:sz w:val="24"/>
          <w:szCs w:val="24"/>
        </w:rPr>
        <w:t xml:space="preserve">ных в перечне данного раздела. Сумма показателей </w:t>
      </w:r>
      <w:r w:rsidRPr="00E25343">
        <w:rPr>
          <w:b/>
          <w:bCs/>
          <w:sz w:val="24"/>
          <w:szCs w:val="24"/>
        </w:rPr>
        <w:t>граф</w:t>
      </w:r>
      <w:r w:rsidRPr="00E25343">
        <w:rPr>
          <w:sz w:val="24"/>
          <w:szCs w:val="24"/>
        </w:rPr>
        <w:t xml:space="preserve"> </w:t>
      </w:r>
      <w:r w:rsidRPr="00E25343">
        <w:rPr>
          <w:b/>
          <w:sz w:val="24"/>
          <w:szCs w:val="24"/>
        </w:rPr>
        <w:t>9, 10, 11</w:t>
      </w:r>
      <w:r w:rsidRPr="00E25343">
        <w:rPr>
          <w:b/>
          <w:bCs/>
          <w:sz w:val="24"/>
          <w:szCs w:val="24"/>
        </w:rPr>
        <w:t xml:space="preserve"> </w:t>
      </w:r>
      <w:r w:rsidRPr="00E25343">
        <w:rPr>
          <w:sz w:val="24"/>
          <w:szCs w:val="24"/>
        </w:rPr>
        <w:t xml:space="preserve">должна быть </w:t>
      </w:r>
      <w:proofErr w:type="gramStart"/>
      <w:r w:rsidRPr="00E25343">
        <w:rPr>
          <w:sz w:val="24"/>
          <w:szCs w:val="24"/>
        </w:rPr>
        <w:t>равна  показателю</w:t>
      </w:r>
      <w:proofErr w:type="gramEnd"/>
      <w:r w:rsidRPr="00E25343">
        <w:rPr>
          <w:sz w:val="24"/>
          <w:szCs w:val="24"/>
        </w:rPr>
        <w:t xml:space="preserve"> </w:t>
      </w:r>
      <w:r w:rsidRPr="00E25343">
        <w:rPr>
          <w:b/>
          <w:bCs/>
          <w:sz w:val="24"/>
          <w:szCs w:val="24"/>
        </w:rPr>
        <w:t>графы 3</w:t>
      </w:r>
      <w:r w:rsidRPr="00E25343">
        <w:rPr>
          <w:sz w:val="24"/>
          <w:szCs w:val="24"/>
        </w:rPr>
        <w:t xml:space="preserve">  по всем строкам раздела.</w:t>
      </w:r>
    </w:p>
    <w:p w:rsidR="00727E87" w:rsidRPr="00E25343" w:rsidRDefault="00727E87" w:rsidP="006F3080">
      <w:pPr>
        <w:tabs>
          <w:tab w:val="left" w:pos="1515"/>
        </w:tabs>
        <w:ind w:firstLine="709"/>
        <w:jc w:val="both"/>
        <w:rPr>
          <w:sz w:val="24"/>
          <w:szCs w:val="24"/>
        </w:rPr>
      </w:pPr>
      <w:r w:rsidRPr="00E25343">
        <w:rPr>
          <w:b/>
          <w:sz w:val="24"/>
          <w:szCs w:val="24"/>
        </w:rPr>
        <w:t>В графе 12</w:t>
      </w:r>
      <w:r w:rsidRPr="00E25343">
        <w:rPr>
          <w:sz w:val="24"/>
          <w:szCs w:val="24"/>
        </w:rPr>
        <w:t xml:space="preserve"> учитываются штатные работники женского пола.</w:t>
      </w:r>
    </w:p>
    <w:p w:rsidR="00727E87" w:rsidRPr="00E25343" w:rsidRDefault="00727E87" w:rsidP="00727E87">
      <w:pPr>
        <w:tabs>
          <w:tab w:val="left" w:pos="1515"/>
        </w:tabs>
        <w:ind w:firstLine="709"/>
        <w:jc w:val="both"/>
        <w:rPr>
          <w:sz w:val="24"/>
          <w:szCs w:val="24"/>
        </w:rPr>
      </w:pPr>
      <w:r w:rsidRPr="00E25343">
        <w:rPr>
          <w:b/>
          <w:sz w:val="24"/>
          <w:szCs w:val="24"/>
        </w:rPr>
        <w:t>В графе 13</w:t>
      </w:r>
      <w:r w:rsidRPr="00E25343">
        <w:rPr>
          <w:sz w:val="24"/>
          <w:szCs w:val="24"/>
        </w:rPr>
        <w:t xml:space="preserve"> по всем строкам раздела отражается количество имеющихся вакансий.</w:t>
      </w:r>
    </w:p>
    <w:p w:rsidR="006F3080" w:rsidRDefault="006F3080" w:rsidP="000E7098">
      <w:pPr>
        <w:pStyle w:val="33"/>
        <w:spacing w:before="120" w:after="120"/>
        <w:rPr>
          <w:bCs w:val="0"/>
          <w:sz w:val="24"/>
          <w:lang w:val="en-US"/>
        </w:rPr>
      </w:pPr>
    </w:p>
    <w:p w:rsidR="00727E87" w:rsidRDefault="00727E87" w:rsidP="000E7098">
      <w:pPr>
        <w:pStyle w:val="33"/>
        <w:spacing w:before="120" w:after="120"/>
        <w:rPr>
          <w:sz w:val="24"/>
        </w:rPr>
      </w:pPr>
      <w:r>
        <w:rPr>
          <w:bCs w:val="0"/>
          <w:sz w:val="24"/>
        </w:rPr>
        <w:t>Раздел II. Физкультурно-оздоровительная работа</w:t>
      </w:r>
    </w:p>
    <w:p w:rsidR="00727E87" w:rsidRPr="00E25343" w:rsidRDefault="00727E87" w:rsidP="00E25343">
      <w:pPr>
        <w:pStyle w:val="ab"/>
        <w:tabs>
          <w:tab w:val="left" w:pos="975"/>
        </w:tabs>
        <w:ind w:firstLine="709"/>
        <w:rPr>
          <w:bCs/>
          <w:sz w:val="24"/>
          <w:szCs w:val="24"/>
        </w:rPr>
      </w:pPr>
      <w:r w:rsidRPr="00E25343">
        <w:rPr>
          <w:bCs/>
          <w:sz w:val="24"/>
          <w:szCs w:val="24"/>
        </w:rPr>
        <w:lastRenderedPageBreak/>
        <w:t>В данном разделе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раздела.</w:t>
      </w:r>
    </w:p>
    <w:p w:rsidR="00727E87" w:rsidRPr="003B686C" w:rsidRDefault="00727E87" w:rsidP="00E25343">
      <w:pPr>
        <w:pStyle w:val="ab"/>
        <w:tabs>
          <w:tab w:val="left" w:pos="975"/>
        </w:tabs>
        <w:ind w:firstLine="709"/>
        <w:rPr>
          <w:bCs/>
          <w:sz w:val="24"/>
          <w:szCs w:val="24"/>
          <w:lang w:val="ru-RU"/>
        </w:rPr>
      </w:pPr>
      <w:r w:rsidRPr="003B686C">
        <w:rPr>
          <w:bCs/>
          <w:sz w:val="24"/>
          <w:szCs w:val="24"/>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w:t>
      </w:r>
      <w:r w:rsidR="003B686C" w:rsidRPr="003B686C">
        <w:rPr>
          <w:bCs/>
          <w:sz w:val="24"/>
          <w:szCs w:val="24"/>
          <w:lang w:val="ru-RU"/>
        </w:rPr>
        <w:t>, в форме организованных или самостоятельных занятий,</w:t>
      </w:r>
      <w:r w:rsidRPr="003B686C">
        <w:rPr>
          <w:bCs/>
          <w:sz w:val="24"/>
          <w:szCs w:val="24"/>
        </w:rPr>
        <w:t xml:space="preserve"> при </w:t>
      </w:r>
      <w:r w:rsidR="003B686C" w:rsidRPr="003B686C">
        <w:rPr>
          <w:bCs/>
          <w:sz w:val="24"/>
          <w:szCs w:val="24"/>
          <w:lang w:val="ru-RU"/>
        </w:rPr>
        <w:t>соблюдении следующего дв</w:t>
      </w:r>
      <w:r w:rsidR="003B686C" w:rsidRPr="003B686C">
        <w:rPr>
          <w:bCs/>
          <w:sz w:val="24"/>
          <w:szCs w:val="24"/>
          <w:lang w:val="ru-RU"/>
        </w:rPr>
        <w:t>и</w:t>
      </w:r>
      <w:r w:rsidR="003B686C" w:rsidRPr="003B686C">
        <w:rPr>
          <w:bCs/>
          <w:sz w:val="24"/>
          <w:szCs w:val="24"/>
          <w:lang w:val="ru-RU"/>
        </w:rPr>
        <w:t>гательного режима в неделю: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28"/>
      </w:tblGrid>
      <w:tr w:rsidR="00A206AC" w:rsidRPr="003B686C" w:rsidTr="003B686C">
        <w:trPr>
          <w:jc w:val="center"/>
        </w:trPr>
        <w:tc>
          <w:tcPr>
            <w:tcW w:w="3936" w:type="dxa"/>
          </w:tcPr>
          <w:p w:rsidR="00A206AC" w:rsidRPr="003B686C" w:rsidRDefault="00A206AC" w:rsidP="003B686C">
            <w:pPr>
              <w:pStyle w:val="ab"/>
              <w:tabs>
                <w:tab w:val="left" w:pos="975"/>
              </w:tabs>
              <w:jc w:val="center"/>
              <w:rPr>
                <w:bCs/>
                <w:sz w:val="24"/>
                <w:szCs w:val="24"/>
                <w:lang w:val="ru-RU"/>
              </w:rPr>
            </w:pPr>
            <w:r w:rsidRPr="003B686C">
              <w:rPr>
                <w:bCs/>
                <w:sz w:val="24"/>
                <w:szCs w:val="24"/>
                <w:lang w:val="ru-RU"/>
              </w:rPr>
              <w:t>Возраст</w:t>
            </w:r>
          </w:p>
        </w:tc>
        <w:tc>
          <w:tcPr>
            <w:tcW w:w="5528" w:type="dxa"/>
          </w:tcPr>
          <w:p w:rsidR="00A206AC" w:rsidRPr="003B686C" w:rsidRDefault="00A206AC" w:rsidP="003B686C">
            <w:pPr>
              <w:pStyle w:val="ab"/>
              <w:tabs>
                <w:tab w:val="left" w:pos="975"/>
              </w:tabs>
              <w:jc w:val="center"/>
              <w:rPr>
                <w:bCs/>
                <w:sz w:val="24"/>
                <w:szCs w:val="24"/>
                <w:lang w:val="ru-RU"/>
              </w:rPr>
            </w:pPr>
            <w:r w:rsidRPr="003B686C">
              <w:rPr>
                <w:bCs/>
                <w:sz w:val="24"/>
                <w:szCs w:val="24"/>
                <w:lang w:val="ru-RU"/>
              </w:rPr>
              <w:t>Временной двигательный объем в неделю</w:t>
            </w:r>
          </w:p>
        </w:tc>
      </w:tr>
      <w:tr w:rsidR="00E62143" w:rsidRPr="003B686C" w:rsidTr="003B686C">
        <w:trPr>
          <w:jc w:val="center"/>
        </w:trPr>
        <w:tc>
          <w:tcPr>
            <w:tcW w:w="3936" w:type="dxa"/>
          </w:tcPr>
          <w:p w:rsidR="00E62143" w:rsidRPr="003B686C" w:rsidRDefault="00E62143" w:rsidP="00E62143">
            <w:pPr>
              <w:pStyle w:val="ab"/>
              <w:tabs>
                <w:tab w:val="left" w:pos="975"/>
              </w:tabs>
              <w:jc w:val="left"/>
              <w:rPr>
                <w:bCs/>
                <w:sz w:val="24"/>
                <w:szCs w:val="24"/>
                <w:lang w:val="ru-RU"/>
              </w:rPr>
            </w:pPr>
            <w:r>
              <w:rPr>
                <w:bCs/>
                <w:sz w:val="24"/>
                <w:szCs w:val="24"/>
                <w:lang w:val="ru-RU"/>
              </w:rPr>
              <w:t>3-5 лет</w:t>
            </w:r>
          </w:p>
        </w:tc>
        <w:tc>
          <w:tcPr>
            <w:tcW w:w="5528" w:type="dxa"/>
          </w:tcPr>
          <w:p w:rsidR="00E62143" w:rsidRPr="003B686C" w:rsidRDefault="00E62143" w:rsidP="00E62143">
            <w:pPr>
              <w:pStyle w:val="ab"/>
              <w:tabs>
                <w:tab w:val="left" w:pos="975"/>
              </w:tabs>
              <w:jc w:val="left"/>
              <w:rPr>
                <w:bCs/>
                <w:sz w:val="24"/>
                <w:szCs w:val="24"/>
                <w:lang w:val="ru-RU"/>
              </w:rPr>
            </w:pPr>
            <w:r>
              <w:rPr>
                <w:bCs/>
                <w:sz w:val="24"/>
                <w:szCs w:val="24"/>
                <w:lang w:val="ru-RU"/>
              </w:rPr>
              <w:t>75 мин</w:t>
            </w:r>
          </w:p>
        </w:tc>
      </w:tr>
      <w:tr w:rsidR="00A206AC" w:rsidRPr="003B686C" w:rsidTr="003B686C">
        <w:trPr>
          <w:jc w:val="center"/>
        </w:trPr>
        <w:tc>
          <w:tcPr>
            <w:tcW w:w="3936" w:type="dxa"/>
          </w:tcPr>
          <w:p w:rsidR="00A206AC" w:rsidRPr="003B686C" w:rsidRDefault="00A206AC" w:rsidP="00C7014C">
            <w:pPr>
              <w:pStyle w:val="ab"/>
              <w:tabs>
                <w:tab w:val="left" w:pos="975"/>
              </w:tabs>
              <w:rPr>
                <w:bCs/>
                <w:sz w:val="24"/>
                <w:szCs w:val="24"/>
                <w:lang w:val="ru-RU"/>
              </w:rPr>
            </w:pPr>
            <w:r w:rsidRPr="003B686C">
              <w:rPr>
                <w:bCs/>
                <w:sz w:val="24"/>
                <w:szCs w:val="24"/>
                <w:lang w:val="ru-RU"/>
              </w:rPr>
              <w:t>6-15 лет</w:t>
            </w:r>
          </w:p>
        </w:tc>
        <w:tc>
          <w:tcPr>
            <w:tcW w:w="5528" w:type="dxa"/>
          </w:tcPr>
          <w:p w:rsidR="00A206AC" w:rsidRPr="003B686C" w:rsidRDefault="00A206AC" w:rsidP="00C7014C">
            <w:pPr>
              <w:pStyle w:val="ab"/>
              <w:tabs>
                <w:tab w:val="left" w:pos="975"/>
              </w:tabs>
              <w:rPr>
                <w:bCs/>
                <w:sz w:val="24"/>
                <w:szCs w:val="24"/>
                <w:lang w:val="ru-RU"/>
              </w:rPr>
            </w:pPr>
            <w:r w:rsidRPr="003B686C">
              <w:rPr>
                <w:bCs/>
                <w:sz w:val="24"/>
                <w:szCs w:val="24"/>
                <w:lang w:val="ru-RU"/>
              </w:rPr>
              <w:t>90 мин</w:t>
            </w:r>
          </w:p>
        </w:tc>
      </w:tr>
      <w:tr w:rsidR="00A206AC" w:rsidRPr="003B686C" w:rsidTr="003B686C">
        <w:trPr>
          <w:jc w:val="center"/>
        </w:trPr>
        <w:tc>
          <w:tcPr>
            <w:tcW w:w="3936" w:type="dxa"/>
          </w:tcPr>
          <w:p w:rsidR="00A206AC" w:rsidRPr="003B686C" w:rsidRDefault="00A206AC" w:rsidP="00C7014C">
            <w:pPr>
              <w:pStyle w:val="ab"/>
              <w:tabs>
                <w:tab w:val="left" w:pos="975"/>
              </w:tabs>
              <w:rPr>
                <w:bCs/>
                <w:sz w:val="24"/>
                <w:szCs w:val="24"/>
                <w:lang w:val="ru-RU"/>
              </w:rPr>
            </w:pPr>
            <w:r w:rsidRPr="003B686C">
              <w:rPr>
                <w:bCs/>
                <w:sz w:val="24"/>
                <w:szCs w:val="24"/>
                <w:lang w:val="ru-RU"/>
              </w:rPr>
              <w:t>16-29 лет</w:t>
            </w:r>
          </w:p>
        </w:tc>
        <w:tc>
          <w:tcPr>
            <w:tcW w:w="5528" w:type="dxa"/>
          </w:tcPr>
          <w:p w:rsidR="00A206AC" w:rsidRPr="003B686C" w:rsidRDefault="00A206AC" w:rsidP="00C7014C">
            <w:pPr>
              <w:pStyle w:val="ab"/>
              <w:tabs>
                <w:tab w:val="left" w:pos="975"/>
              </w:tabs>
              <w:rPr>
                <w:bCs/>
                <w:sz w:val="24"/>
                <w:szCs w:val="24"/>
                <w:lang w:val="ru-RU"/>
              </w:rPr>
            </w:pPr>
            <w:r w:rsidRPr="003B686C">
              <w:rPr>
                <w:bCs/>
                <w:sz w:val="24"/>
                <w:szCs w:val="24"/>
                <w:lang w:val="ru-RU"/>
              </w:rPr>
              <w:t>125 мин</w:t>
            </w:r>
          </w:p>
        </w:tc>
      </w:tr>
      <w:tr w:rsidR="00A206AC" w:rsidRPr="003B686C" w:rsidTr="003B686C">
        <w:trPr>
          <w:jc w:val="center"/>
        </w:trPr>
        <w:tc>
          <w:tcPr>
            <w:tcW w:w="3936" w:type="dxa"/>
          </w:tcPr>
          <w:p w:rsidR="00A206AC" w:rsidRPr="003B686C" w:rsidRDefault="00A206AC" w:rsidP="00C7014C">
            <w:pPr>
              <w:pStyle w:val="ab"/>
              <w:tabs>
                <w:tab w:val="left" w:pos="975"/>
              </w:tabs>
              <w:rPr>
                <w:bCs/>
                <w:sz w:val="24"/>
                <w:szCs w:val="24"/>
                <w:lang w:val="ru-RU"/>
              </w:rPr>
            </w:pPr>
            <w:r w:rsidRPr="003B686C">
              <w:rPr>
                <w:bCs/>
                <w:sz w:val="24"/>
                <w:szCs w:val="24"/>
                <w:lang w:val="ru-RU"/>
              </w:rPr>
              <w:t>30-59 лет</w:t>
            </w:r>
          </w:p>
        </w:tc>
        <w:tc>
          <w:tcPr>
            <w:tcW w:w="5528" w:type="dxa"/>
          </w:tcPr>
          <w:p w:rsidR="00A206AC" w:rsidRPr="003B686C" w:rsidRDefault="00A206AC" w:rsidP="00C7014C">
            <w:pPr>
              <w:pStyle w:val="ab"/>
              <w:tabs>
                <w:tab w:val="left" w:pos="975"/>
              </w:tabs>
              <w:rPr>
                <w:bCs/>
                <w:sz w:val="24"/>
                <w:szCs w:val="24"/>
                <w:lang w:val="ru-RU"/>
              </w:rPr>
            </w:pPr>
            <w:r w:rsidRPr="003B686C">
              <w:rPr>
                <w:bCs/>
                <w:sz w:val="24"/>
                <w:szCs w:val="24"/>
                <w:lang w:val="ru-RU"/>
              </w:rPr>
              <w:t>115 мин</w:t>
            </w:r>
          </w:p>
        </w:tc>
      </w:tr>
      <w:tr w:rsidR="00A206AC" w:rsidRPr="00C7014C" w:rsidTr="003B686C">
        <w:trPr>
          <w:jc w:val="center"/>
        </w:trPr>
        <w:tc>
          <w:tcPr>
            <w:tcW w:w="3936" w:type="dxa"/>
          </w:tcPr>
          <w:p w:rsidR="00A206AC" w:rsidRPr="003B686C" w:rsidRDefault="00A206AC" w:rsidP="00C7014C">
            <w:pPr>
              <w:pStyle w:val="ab"/>
              <w:tabs>
                <w:tab w:val="left" w:pos="975"/>
              </w:tabs>
              <w:rPr>
                <w:bCs/>
                <w:sz w:val="24"/>
                <w:szCs w:val="24"/>
                <w:lang w:val="ru-RU"/>
              </w:rPr>
            </w:pPr>
            <w:r w:rsidRPr="003B686C">
              <w:rPr>
                <w:bCs/>
                <w:sz w:val="24"/>
                <w:szCs w:val="24"/>
                <w:lang w:val="ru-RU"/>
              </w:rPr>
              <w:t>60-90 лет</w:t>
            </w:r>
          </w:p>
        </w:tc>
        <w:tc>
          <w:tcPr>
            <w:tcW w:w="5528" w:type="dxa"/>
          </w:tcPr>
          <w:p w:rsidR="00A206AC" w:rsidRPr="00C7014C" w:rsidRDefault="00A206AC" w:rsidP="00C7014C">
            <w:pPr>
              <w:pStyle w:val="ab"/>
              <w:tabs>
                <w:tab w:val="left" w:pos="975"/>
              </w:tabs>
              <w:rPr>
                <w:bCs/>
                <w:sz w:val="24"/>
                <w:szCs w:val="24"/>
                <w:lang w:val="ru-RU"/>
              </w:rPr>
            </w:pPr>
            <w:r w:rsidRPr="003B686C">
              <w:rPr>
                <w:bCs/>
                <w:sz w:val="24"/>
                <w:szCs w:val="24"/>
                <w:lang w:val="ru-RU"/>
              </w:rPr>
              <w:t>90 мин</w:t>
            </w:r>
          </w:p>
        </w:tc>
      </w:tr>
    </w:tbl>
    <w:p w:rsidR="00A206AC" w:rsidRPr="00A206AC" w:rsidRDefault="00A206AC" w:rsidP="00E25343">
      <w:pPr>
        <w:pStyle w:val="ab"/>
        <w:tabs>
          <w:tab w:val="left" w:pos="975"/>
        </w:tabs>
        <w:ind w:firstLine="709"/>
        <w:rPr>
          <w:bCs/>
          <w:sz w:val="24"/>
          <w:szCs w:val="24"/>
          <w:lang w:val="ru-RU"/>
        </w:rPr>
      </w:pPr>
    </w:p>
    <w:p w:rsidR="00727E87" w:rsidRPr="00E25343" w:rsidRDefault="00727E87" w:rsidP="00E25343">
      <w:pPr>
        <w:pStyle w:val="ab"/>
        <w:tabs>
          <w:tab w:val="left" w:pos="975"/>
        </w:tabs>
        <w:ind w:firstLine="709"/>
        <w:rPr>
          <w:bCs/>
          <w:sz w:val="24"/>
          <w:szCs w:val="24"/>
        </w:rPr>
      </w:pPr>
      <w:r w:rsidRPr="00E25343">
        <w:rPr>
          <w:bCs/>
          <w:sz w:val="24"/>
          <w:szCs w:val="24"/>
        </w:rPr>
        <w:t>Учет занимающихся ведется по журналам учета работы секций, групп.</w:t>
      </w:r>
    </w:p>
    <w:p w:rsidR="00727E87" w:rsidRPr="00E25343" w:rsidRDefault="00727E87" w:rsidP="00E25343">
      <w:pPr>
        <w:tabs>
          <w:tab w:val="left" w:pos="0"/>
        </w:tabs>
        <w:ind w:firstLine="709"/>
        <w:jc w:val="both"/>
        <w:rPr>
          <w:sz w:val="24"/>
          <w:szCs w:val="24"/>
        </w:rPr>
      </w:pPr>
      <w:r w:rsidRPr="00E25343">
        <w:rPr>
          <w:b/>
          <w:bCs/>
          <w:sz w:val="24"/>
          <w:szCs w:val="24"/>
        </w:rPr>
        <w:t>В</w:t>
      </w:r>
      <w:r w:rsidR="00070095">
        <w:rPr>
          <w:b/>
          <w:bCs/>
          <w:sz w:val="24"/>
          <w:szCs w:val="24"/>
        </w:rPr>
        <w:t> </w:t>
      </w:r>
      <w:r w:rsidRPr="00E25343">
        <w:rPr>
          <w:b/>
          <w:bCs/>
          <w:sz w:val="24"/>
          <w:szCs w:val="24"/>
        </w:rPr>
        <w:t>строке</w:t>
      </w:r>
      <w:r w:rsidR="00070095">
        <w:rPr>
          <w:b/>
          <w:bCs/>
          <w:sz w:val="24"/>
          <w:szCs w:val="24"/>
        </w:rPr>
        <w:t> </w:t>
      </w:r>
      <w:r w:rsidRPr="00E25343">
        <w:rPr>
          <w:b/>
          <w:bCs/>
          <w:sz w:val="24"/>
          <w:szCs w:val="24"/>
        </w:rPr>
        <w:t>1</w:t>
      </w:r>
      <w:r w:rsidR="00CD71C6">
        <w:rPr>
          <w:b/>
          <w:bCs/>
          <w:sz w:val="24"/>
          <w:szCs w:val="24"/>
        </w:rPr>
        <w:t>6</w:t>
      </w:r>
      <w:r w:rsidR="00070095">
        <w:rPr>
          <w:b/>
          <w:bCs/>
          <w:sz w:val="24"/>
          <w:szCs w:val="24"/>
        </w:rPr>
        <w:t> </w:t>
      </w:r>
      <w:r w:rsidRPr="00E25343">
        <w:rPr>
          <w:b/>
          <w:bCs/>
          <w:sz w:val="24"/>
          <w:szCs w:val="24"/>
        </w:rPr>
        <w:t>(графы</w:t>
      </w:r>
      <w:r w:rsidR="00070095">
        <w:rPr>
          <w:b/>
          <w:bCs/>
          <w:sz w:val="24"/>
          <w:szCs w:val="24"/>
        </w:rPr>
        <w:t> </w:t>
      </w:r>
      <w:r w:rsidRPr="00E25343">
        <w:rPr>
          <w:b/>
          <w:bCs/>
          <w:sz w:val="24"/>
          <w:szCs w:val="24"/>
        </w:rPr>
        <w:t>3)</w:t>
      </w:r>
      <w:r w:rsidRPr="00E25343">
        <w:rPr>
          <w:sz w:val="24"/>
          <w:szCs w:val="24"/>
        </w:rPr>
        <w:t xml:space="preserve">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rsidR="00727E87" w:rsidRPr="00E25343" w:rsidRDefault="00727E87" w:rsidP="00E25343">
      <w:pPr>
        <w:tabs>
          <w:tab w:val="left" w:pos="0"/>
        </w:tabs>
        <w:ind w:firstLine="709"/>
        <w:jc w:val="both"/>
        <w:rPr>
          <w:b/>
          <w:sz w:val="24"/>
          <w:szCs w:val="24"/>
        </w:rPr>
      </w:pPr>
      <w:r w:rsidRPr="00E25343">
        <w:rPr>
          <w:b/>
          <w:bCs/>
          <w:sz w:val="24"/>
          <w:szCs w:val="24"/>
        </w:rPr>
        <w:t>В</w:t>
      </w:r>
      <w:r w:rsidR="00070095">
        <w:rPr>
          <w:b/>
          <w:bCs/>
          <w:sz w:val="24"/>
          <w:szCs w:val="24"/>
        </w:rPr>
        <w:t> </w:t>
      </w:r>
      <w:r w:rsidRPr="00E25343">
        <w:rPr>
          <w:b/>
          <w:bCs/>
          <w:sz w:val="24"/>
          <w:szCs w:val="24"/>
        </w:rPr>
        <w:t>строке</w:t>
      </w:r>
      <w:r w:rsidR="00070095">
        <w:rPr>
          <w:b/>
          <w:bCs/>
          <w:sz w:val="24"/>
          <w:szCs w:val="24"/>
        </w:rPr>
        <w:t> </w:t>
      </w:r>
      <w:r w:rsidRPr="00E25343">
        <w:rPr>
          <w:b/>
          <w:bCs/>
          <w:sz w:val="24"/>
          <w:szCs w:val="24"/>
        </w:rPr>
        <w:t>1</w:t>
      </w:r>
      <w:r w:rsidR="00CD71C6">
        <w:rPr>
          <w:b/>
          <w:bCs/>
          <w:sz w:val="24"/>
          <w:szCs w:val="24"/>
        </w:rPr>
        <w:t>6</w:t>
      </w:r>
      <w:r w:rsidR="00070095">
        <w:rPr>
          <w:b/>
          <w:bCs/>
          <w:sz w:val="24"/>
          <w:szCs w:val="24"/>
        </w:rPr>
        <w:t> </w:t>
      </w:r>
      <w:r w:rsidRPr="00E25343">
        <w:rPr>
          <w:b/>
          <w:bCs/>
          <w:sz w:val="24"/>
          <w:szCs w:val="24"/>
        </w:rPr>
        <w:t>(графы</w:t>
      </w:r>
      <w:r w:rsidR="00070095">
        <w:rPr>
          <w:b/>
          <w:bCs/>
          <w:sz w:val="24"/>
          <w:szCs w:val="24"/>
        </w:rPr>
        <w:t> </w:t>
      </w:r>
      <w:r w:rsidRPr="00E25343">
        <w:rPr>
          <w:b/>
          <w:bCs/>
          <w:sz w:val="24"/>
          <w:szCs w:val="24"/>
        </w:rPr>
        <w:t xml:space="preserve">4) </w:t>
      </w:r>
      <w:proofErr w:type="gramStart"/>
      <w:r w:rsidRPr="00E25343">
        <w:rPr>
          <w:sz w:val="24"/>
          <w:szCs w:val="24"/>
        </w:rPr>
        <w:t>учитывается  показатель</w:t>
      </w:r>
      <w:proofErr w:type="gramEnd"/>
      <w:r w:rsidRPr="00E25343">
        <w:rPr>
          <w:sz w:val="24"/>
          <w:szCs w:val="24"/>
        </w:rPr>
        <w:t xml:space="preserve"> численности занимающихся всеми формами </w:t>
      </w:r>
      <w:r w:rsidRPr="00E25343">
        <w:rPr>
          <w:b/>
          <w:sz w:val="24"/>
          <w:szCs w:val="24"/>
        </w:rPr>
        <w:t>(кроме урочной)</w:t>
      </w:r>
      <w:r w:rsidRPr="00E25343">
        <w:rPr>
          <w:sz w:val="24"/>
          <w:szCs w:val="24"/>
        </w:rPr>
        <w:t xml:space="preserve"> физкультурно-оздоровительной и спортивной работы в учреждениях и организациях, указанных в перечне раздела.</w:t>
      </w:r>
      <w:r w:rsidRPr="00E25343">
        <w:rPr>
          <w:b/>
          <w:sz w:val="24"/>
          <w:szCs w:val="24"/>
        </w:rPr>
        <w:t xml:space="preserve"> </w:t>
      </w:r>
      <w:r w:rsidR="006B1907" w:rsidRPr="006B1907">
        <w:rPr>
          <w:sz w:val="24"/>
          <w:szCs w:val="24"/>
        </w:rPr>
        <w:t>Дошкольные организации отчитываются по графе 14 в</w:t>
      </w:r>
      <w:r w:rsidR="006B1907">
        <w:rPr>
          <w:sz w:val="24"/>
          <w:szCs w:val="24"/>
        </w:rPr>
        <w:t xml:space="preserve"> </w:t>
      </w:r>
      <w:r w:rsidR="006B1907" w:rsidRPr="006B1907">
        <w:rPr>
          <w:sz w:val="24"/>
          <w:szCs w:val="24"/>
        </w:rPr>
        <w:t>случае если на ее баз проводятся дополнительные занятия для д</w:t>
      </w:r>
      <w:r w:rsidR="006B1907">
        <w:rPr>
          <w:sz w:val="24"/>
          <w:szCs w:val="24"/>
        </w:rPr>
        <w:t>о</w:t>
      </w:r>
      <w:r w:rsidR="006B1907" w:rsidRPr="006B1907">
        <w:rPr>
          <w:sz w:val="24"/>
          <w:szCs w:val="24"/>
        </w:rPr>
        <w:t>школьников.</w:t>
      </w:r>
      <w:r w:rsidR="006B1907">
        <w:rPr>
          <w:b/>
          <w:sz w:val="24"/>
          <w:szCs w:val="24"/>
        </w:rPr>
        <w:t xml:space="preserve"> </w:t>
      </w:r>
      <w:r w:rsidRPr="00E25343">
        <w:rPr>
          <w:b/>
          <w:sz w:val="24"/>
          <w:szCs w:val="24"/>
        </w:rPr>
        <w:t>В строке 1</w:t>
      </w:r>
      <w:r w:rsidR="00CD71C6">
        <w:rPr>
          <w:b/>
          <w:sz w:val="24"/>
          <w:szCs w:val="24"/>
        </w:rPr>
        <w:t>6</w:t>
      </w:r>
      <w:r w:rsidRPr="00E25343">
        <w:rPr>
          <w:b/>
          <w:sz w:val="24"/>
          <w:szCs w:val="24"/>
        </w:rPr>
        <w:t xml:space="preserve"> учитывается сумма показателей строк </w:t>
      </w:r>
      <w:r w:rsidR="00CD71C6">
        <w:rPr>
          <w:b/>
          <w:sz w:val="24"/>
          <w:szCs w:val="24"/>
        </w:rPr>
        <w:t>17, 18, 20, 22, 24, 25, 27, 28, 31.</w:t>
      </w:r>
    </w:p>
    <w:p w:rsidR="00727E87" w:rsidRPr="00E25343" w:rsidRDefault="00727E87" w:rsidP="00E25343">
      <w:pPr>
        <w:tabs>
          <w:tab w:val="left" w:pos="1455"/>
        </w:tabs>
        <w:ind w:firstLine="709"/>
        <w:jc w:val="both"/>
        <w:rPr>
          <w:b/>
          <w:bCs/>
          <w:sz w:val="24"/>
          <w:szCs w:val="24"/>
        </w:rPr>
      </w:pPr>
      <w:r w:rsidRPr="00E25343">
        <w:rPr>
          <w:b/>
          <w:sz w:val="24"/>
          <w:szCs w:val="24"/>
        </w:rPr>
        <w:t xml:space="preserve">Показатель </w:t>
      </w:r>
      <w:r w:rsidRPr="00E25343">
        <w:rPr>
          <w:b/>
          <w:bCs/>
          <w:sz w:val="24"/>
          <w:szCs w:val="24"/>
        </w:rPr>
        <w:t>строки 1</w:t>
      </w:r>
      <w:r w:rsidR="00CD71C6">
        <w:rPr>
          <w:b/>
          <w:bCs/>
          <w:sz w:val="24"/>
          <w:szCs w:val="24"/>
        </w:rPr>
        <w:t>6</w:t>
      </w:r>
      <w:r w:rsidRPr="00E25343">
        <w:rPr>
          <w:b/>
          <w:bCs/>
          <w:sz w:val="24"/>
          <w:szCs w:val="24"/>
        </w:rPr>
        <w:t xml:space="preserve"> (графы 4) должен быть больше или равен показател</w:t>
      </w:r>
      <w:r w:rsidR="00CD71C6">
        <w:rPr>
          <w:b/>
          <w:bCs/>
          <w:sz w:val="24"/>
          <w:szCs w:val="24"/>
        </w:rPr>
        <w:t>я</w:t>
      </w:r>
      <w:r w:rsidRPr="00E25343">
        <w:rPr>
          <w:b/>
          <w:bCs/>
          <w:sz w:val="24"/>
          <w:szCs w:val="24"/>
        </w:rPr>
        <w:t xml:space="preserve"> строки </w:t>
      </w:r>
      <w:r w:rsidR="00CD71C6">
        <w:rPr>
          <w:b/>
          <w:bCs/>
          <w:sz w:val="24"/>
          <w:szCs w:val="24"/>
        </w:rPr>
        <w:t>8</w:t>
      </w:r>
      <w:r w:rsidR="00E62143">
        <w:rPr>
          <w:b/>
          <w:bCs/>
          <w:sz w:val="24"/>
          <w:szCs w:val="24"/>
        </w:rPr>
        <w:t>5</w:t>
      </w:r>
      <w:r w:rsidRPr="00E25343">
        <w:rPr>
          <w:b/>
          <w:bCs/>
          <w:sz w:val="24"/>
          <w:szCs w:val="24"/>
        </w:rPr>
        <w:t xml:space="preserve"> (графа 3, раздел </w:t>
      </w:r>
      <w:r w:rsidRPr="00E25343">
        <w:rPr>
          <w:b/>
          <w:bCs/>
          <w:sz w:val="24"/>
          <w:szCs w:val="24"/>
          <w:lang w:val="en-US"/>
        </w:rPr>
        <w:t>V</w:t>
      </w:r>
      <w:r w:rsidR="00CD71C6">
        <w:rPr>
          <w:b/>
          <w:bCs/>
          <w:sz w:val="24"/>
          <w:szCs w:val="24"/>
        </w:rPr>
        <w:t xml:space="preserve"> Развитие видов спо</w:t>
      </w:r>
      <w:r w:rsidR="00CD71C6">
        <w:rPr>
          <w:b/>
          <w:bCs/>
          <w:sz w:val="24"/>
          <w:szCs w:val="24"/>
        </w:rPr>
        <w:t>р</w:t>
      </w:r>
      <w:r w:rsidR="00CD71C6">
        <w:rPr>
          <w:b/>
          <w:bCs/>
          <w:sz w:val="24"/>
          <w:szCs w:val="24"/>
        </w:rPr>
        <w:t>та</w:t>
      </w:r>
      <w:r w:rsidR="00E62143">
        <w:rPr>
          <w:b/>
          <w:bCs/>
          <w:sz w:val="24"/>
          <w:szCs w:val="24"/>
        </w:rPr>
        <w:t xml:space="preserve"> и двигательной активности</w:t>
      </w:r>
      <w:r w:rsidRPr="00E25343">
        <w:rPr>
          <w:b/>
          <w:bCs/>
          <w:sz w:val="24"/>
          <w:szCs w:val="24"/>
        </w:rPr>
        <w:t>).</w:t>
      </w:r>
    </w:p>
    <w:p w:rsidR="00727E87" w:rsidRPr="00CD71C6" w:rsidRDefault="00727E87" w:rsidP="00E25343">
      <w:pPr>
        <w:tabs>
          <w:tab w:val="left" w:pos="1455"/>
        </w:tabs>
        <w:ind w:firstLine="709"/>
        <w:jc w:val="both"/>
        <w:rPr>
          <w:b/>
          <w:bCs/>
          <w:sz w:val="24"/>
          <w:szCs w:val="24"/>
        </w:rPr>
      </w:pPr>
      <w:r w:rsidRPr="00E25343">
        <w:rPr>
          <w:sz w:val="24"/>
          <w:szCs w:val="24"/>
        </w:rPr>
        <w:t>Из итогового показателя строки</w:t>
      </w:r>
      <w:r w:rsidRPr="00E25343">
        <w:rPr>
          <w:b/>
          <w:bCs/>
          <w:sz w:val="24"/>
          <w:szCs w:val="24"/>
        </w:rPr>
        <w:t xml:space="preserve"> 1</w:t>
      </w:r>
      <w:r w:rsidR="00CD71C6">
        <w:rPr>
          <w:b/>
          <w:bCs/>
          <w:sz w:val="24"/>
          <w:szCs w:val="24"/>
        </w:rPr>
        <w:t>6</w:t>
      </w:r>
      <w:r w:rsidRPr="00E25343">
        <w:rPr>
          <w:b/>
          <w:bCs/>
          <w:sz w:val="24"/>
          <w:szCs w:val="24"/>
        </w:rPr>
        <w:t xml:space="preserve"> (графы 4),</w:t>
      </w:r>
      <w:r w:rsidRPr="00E25343">
        <w:rPr>
          <w:sz w:val="24"/>
          <w:szCs w:val="24"/>
        </w:rPr>
        <w:t xml:space="preserve"> в </w:t>
      </w:r>
      <w:r w:rsidRPr="00E25343">
        <w:rPr>
          <w:b/>
          <w:bCs/>
          <w:sz w:val="24"/>
          <w:szCs w:val="24"/>
        </w:rPr>
        <w:t xml:space="preserve">графах 5-10 </w:t>
      </w:r>
      <w:r w:rsidRPr="00E25343">
        <w:rPr>
          <w:bCs/>
          <w:sz w:val="24"/>
          <w:szCs w:val="24"/>
        </w:rPr>
        <w:t xml:space="preserve">учитываются занимающиеся по предложенным возрастным категориям. </w:t>
      </w:r>
      <w:r w:rsidRPr="00CD71C6">
        <w:rPr>
          <w:b/>
          <w:bCs/>
          <w:sz w:val="24"/>
          <w:szCs w:val="24"/>
        </w:rPr>
        <w:t>Сумма показателей граф 5-10 должна быть равна показателю графы 4 по всем строкам раздела.</w:t>
      </w:r>
    </w:p>
    <w:p w:rsidR="00CD71C6" w:rsidRDefault="00727E87" w:rsidP="00E25343">
      <w:pPr>
        <w:tabs>
          <w:tab w:val="left" w:pos="1455"/>
        </w:tabs>
        <w:ind w:firstLine="709"/>
        <w:jc w:val="both"/>
        <w:rPr>
          <w:sz w:val="24"/>
          <w:szCs w:val="24"/>
        </w:rPr>
      </w:pPr>
      <w:r w:rsidRPr="00E25343">
        <w:rPr>
          <w:sz w:val="24"/>
          <w:szCs w:val="24"/>
        </w:rPr>
        <w:t>Из итогового показателя строки</w:t>
      </w:r>
      <w:r w:rsidRPr="00E25343">
        <w:rPr>
          <w:b/>
          <w:bCs/>
          <w:sz w:val="24"/>
          <w:szCs w:val="24"/>
        </w:rPr>
        <w:t xml:space="preserve"> 1</w:t>
      </w:r>
      <w:r w:rsidR="00CD71C6">
        <w:rPr>
          <w:b/>
          <w:bCs/>
          <w:sz w:val="24"/>
          <w:szCs w:val="24"/>
        </w:rPr>
        <w:t>6</w:t>
      </w:r>
      <w:r w:rsidRPr="00E25343">
        <w:rPr>
          <w:b/>
          <w:bCs/>
          <w:sz w:val="24"/>
          <w:szCs w:val="24"/>
        </w:rPr>
        <w:t xml:space="preserve"> (графы 4) в графе 11 </w:t>
      </w:r>
      <w:r w:rsidRPr="00E25343">
        <w:rPr>
          <w:sz w:val="24"/>
          <w:szCs w:val="24"/>
        </w:rPr>
        <w:t>выделяются женщины, занимающиеся физической культурой и спортом</w:t>
      </w:r>
      <w:r w:rsidR="00CD71C6" w:rsidRPr="00CD71C6">
        <w:rPr>
          <w:sz w:val="24"/>
          <w:szCs w:val="24"/>
        </w:rPr>
        <w:t xml:space="preserve"> </w:t>
      </w:r>
      <w:r w:rsidR="00CD71C6" w:rsidRPr="00E25343">
        <w:rPr>
          <w:sz w:val="24"/>
          <w:szCs w:val="24"/>
        </w:rPr>
        <w:t>Ит</w:t>
      </w:r>
      <w:r w:rsidR="00CD71C6" w:rsidRPr="00E25343">
        <w:rPr>
          <w:sz w:val="24"/>
          <w:szCs w:val="24"/>
        </w:rPr>
        <w:t>о</w:t>
      </w:r>
      <w:r w:rsidR="00CD71C6" w:rsidRPr="00E25343">
        <w:rPr>
          <w:sz w:val="24"/>
          <w:szCs w:val="24"/>
        </w:rPr>
        <w:t xml:space="preserve">говый показатель строки </w:t>
      </w:r>
      <w:r w:rsidR="00CD71C6" w:rsidRPr="00E25343">
        <w:rPr>
          <w:b/>
          <w:bCs/>
          <w:sz w:val="24"/>
          <w:szCs w:val="24"/>
        </w:rPr>
        <w:t>1</w:t>
      </w:r>
      <w:r w:rsidR="00E62143">
        <w:rPr>
          <w:b/>
          <w:bCs/>
          <w:sz w:val="24"/>
          <w:szCs w:val="24"/>
        </w:rPr>
        <w:t>6</w:t>
      </w:r>
      <w:r w:rsidR="00CD71C6" w:rsidRPr="00E25343">
        <w:rPr>
          <w:b/>
          <w:bCs/>
          <w:sz w:val="24"/>
          <w:szCs w:val="24"/>
        </w:rPr>
        <w:t xml:space="preserve"> (графы 11) должен быть больше или равен </w:t>
      </w:r>
      <w:r w:rsidR="00CD71C6" w:rsidRPr="00E25343">
        <w:rPr>
          <w:sz w:val="24"/>
          <w:szCs w:val="24"/>
        </w:rPr>
        <w:t xml:space="preserve">итоговому показателю </w:t>
      </w:r>
      <w:r w:rsidR="00CD71C6" w:rsidRPr="00E25343">
        <w:rPr>
          <w:b/>
          <w:bCs/>
          <w:sz w:val="24"/>
          <w:szCs w:val="24"/>
          <w:lang w:val="en-US"/>
        </w:rPr>
        <w:t>V</w:t>
      </w:r>
      <w:r w:rsidR="00E62143">
        <w:rPr>
          <w:b/>
          <w:bCs/>
          <w:sz w:val="24"/>
          <w:szCs w:val="24"/>
        </w:rPr>
        <w:t xml:space="preserve"> раздела</w:t>
      </w:r>
      <w:r w:rsidR="00CD71C6" w:rsidRPr="00E25343">
        <w:rPr>
          <w:b/>
          <w:sz w:val="24"/>
          <w:szCs w:val="24"/>
        </w:rPr>
        <w:t xml:space="preserve"> строки </w:t>
      </w:r>
      <w:r w:rsidR="00CD71C6">
        <w:rPr>
          <w:b/>
          <w:sz w:val="24"/>
          <w:szCs w:val="24"/>
        </w:rPr>
        <w:t>8</w:t>
      </w:r>
      <w:r w:rsidR="00E62143">
        <w:rPr>
          <w:b/>
          <w:sz w:val="24"/>
          <w:szCs w:val="24"/>
        </w:rPr>
        <w:t>5</w:t>
      </w:r>
      <w:r w:rsidR="00CD71C6" w:rsidRPr="00E25343">
        <w:rPr>
          <w:b/>
          <w:bCs/>
          <w:sz w:val="24"/>
          <w:szCs w:val="24"/>
        </w:rPr>
        <w:t xml:space="preserve"> (графа 4)</w:t>
      </w:r>
      <w:r w:rsidR="00CD71C6" w:rsidRPr="00E25343">
        <w:rPr>
          <w:sz w:val="24"/>
          <w:szCs w:val="24"/>
        </w:rPr>
        <w:t>.</w:t>
      </w:r>
    </w:p>
    <w:p w:rsidR="00727E87" w:rsidRDefault="00CD71C6" w:rsidP="00E25343">
      <w:pPr>
        <w:tabs>
          <w:tab w:val="left" w:pos="1455"/>
        </w:tabs>
        <w:ind w:firstLine="709"/>
        <w:jc w:val="both"/>
        <w:rPr>
          <w:sz w:val="24"/>
          <w:szCs w:val="24"/>
        </w:rPr>
      </w:pPr>
      <w:r w:rsidRPr="00E25343">
        <w:rPr>
          <w:sz w:val="24"/>
          <w:szCs w:val="24"/>
        </w:rPr>
        <w:t>Из итогового показателя строки</w:t>
      </w:r>
      <w:r w:rsidRPr="00E25343">
        <w:rPr>
          <w:b/>
          <w:bCs/>
          <w:sz w:val="24"/>
          <w:szCs w:val="24"/>
        </w:rPr>
        <w:t xml:space="preserve"> 1</w:t>
      </w:r>
      <w:r>
        <w:rPr>
          <w:b/>
          <w:bCs/>
          <w:sz w:val="24"/>
          <w:szCs w:val="24"/>
        </w:rPr>
        <w:t>6</w:t>
      </w:r>
      <w:r w:rsidRPr="00E25343">
        <w:rPr>
          <w:b/>
          <w:bCs/>
          <w:sz w:val="24"/>
          <w:szCs w:val="24"/>
        </w:rPr>
        <w:t xml:space="preserve"> (графы 4) </w:t>
      </w:r>
      <w:r w:rsidR="00727E87" w:rsidRPr="00E25343">
        <w:rPr>
          <w:b/>
          <w:sz w:val="24"/>
          <w:szCs w:val="24"/>
        </w:rPr>
        <w:t>графе 12</w:t>
      </w:r>
      <w:r w:rsidR="00727E87" w:rsidRPr="00E25343">
        <w:rPr>
          <w:sz w:val="24"/>
          <w:szCs w:val="24"/>
        </w:rPr>
        <w:t xml:space="preserve"> – занимающиеся в сельской местности</w:t>
      </w:r>
      <w:r>
        <w:rPr>
          <w:sz w:val="24"/>
          <w:szCs w:val="24"/>
        </w:rPr>
        <w:t>, в графе 13 – население, занятое в эк</w:t>
      </w:r>
      <w:r>
        <w:rPr>
          <w:sz w:val="24"/>
          <w:szCs w:val="24"/>
        </w:rPr>
        <w:t>о</w:t>
      </w:r>
      <w:r>
        <w:rPr>
          <w:sz w:val="24"/>
          <w:szCs w:val="24"/>
        </w:rPr>
        <w:t>номике, занимающееся физической культурой и спортом (работающие).</w:t>
      </w:r>
    </w:p>
    <w:p w:rsidR="00727E87" w:rsidRPr="00E25343" w:rsidRDefault="00727E87" w:rsidP="00E25343">
      <w:pPr>
        <w:tabs>
          <w:tab w:val="left" w:pos="1455"/>
        </w:tabs>
        <w:ind w:firstLine="709"/>
        <w:jc w:val="both"/>
        <w:rPr>
          <w:sz w:val="24"/>
          <w:szCs w:val="24"/>
        </w:rPr>
      </w:pPr>
      <w:r w:rsidRPr="00E25343">
        <w:rPr>
          <w:sz w:val="24"/>
          <w:szCs w:val="24"/>
        </w:rPr>
        <w:t xml:space="preserve">В итоговом показателе </w:t>
      </w:r>
      <w:r w:rsidRPr="00E25343">
        <w:rPr>
          <w:b/>
          <w:sz w:val="24"/>
          <w:szCs w:val="24"/>
        </w:rPr>
        <w:t>строки 1</w:t>
      </w:r>
      <w:r w:rsidR="00715A92">
        <w:rPr>
          <w:b/>
          <w:sz w:val="24"/>
          <w:szCs w:val="24"/>
        </w:rPr>
        <w:t>6</w:t>
      </w:r>
      <w:r w:rsidRPr="00E25343">
        <w:rPr>
          <w:b/>
          <w:bCs/>
          <w:sz w:val="24"/>
          <w:szCs w:val="24"/>
        </w:rPr>
        <w:t xml:space="preserve"> (графы 14</w:t>
      </w:r>
      <w:r w:rsidRPr="00E25343">
        <w:rPr>
          <w:sz w:val="24"/>
          <w:szCs w:val="24"/>
        </w:rPr>
        <w:t xml:space="preserve">) учитываются обучающиеся образовательных организаций, </w:t>
      </w:r>
      <w:r w:rsidRPr="00E25343">
        <w:rPr>
          <w:b/>
          <w:sz w:val="24"/>
          <w:szCs w:val="24"/>
        </w:rPr>
        <w:t>посещающие занятия (ур</w:t>
      </w:r>
      <w:r w:rsidRPr="00E25343">
        <w:rPr>
          <w:b/>
          <w:sz w:val="24"/>
          <w:szCs w:val="24"/>
        </w:rPr>
        <w:t>о</w:t>
      </w:r>
      <w:r w:rsidRPr="00E25343">
        <w:rPr>
          <w:b/>
          <w:sz w:val="24"/>
          <w:szCs w:val="24"/>
        </w:rPr>
        <w:t>ки) по физической культуре в процессе учебы</w:t>
      </w:r>
      <w:r w:rsidRPr="00E25343">
        <w:rPr>
          <w:sz w:val="24"/>
          <w:szCs w:val="24"/>
        </w:rPr>
        <w:t>. В итоговом показателе строки 1</w:t>
      </w:r>
      <w:r w:rsidR="00715A92">
        <w:rPr>
          <w:sz w:val="24"/>
          <w:szCs w:val="24"/>
        </w:rPr>
        <w:t>6</w:t>
      </w:r>
      <w:r w:rsidRPr="00E25343">
        <w:rPr>
          <w:sz w:val="24"/>
          <w:szCs w:val="24"/>
        </w:rPr>
        <w:t xml:space="preserve"> (графы 14) учитывается сумма показателей строк 1</w:t>
      </w:r>
      <w:r w:rsidR="00715A92">
        <w:rPr>
          <w:sz w:val="24"/>
          <w:szCs w:val="24"/>
        </w:rPr>
        <w:t>7</w:t>
      </w:r>
      <w:r w:rsidRPr="00E25343">
        <w:rPr>
          <w:sz w:val="24"/>
          <w:szCs w:val="24"/>
        </w:rPr>
        <w:t>, 1</w:t>
      </w:r>
      <w:r w:rsidR="00715A92">
        <w:rPr>
          <w:sz w:val="24"/>
          <w:szCs w:val="24"/>
        </w:rPr>
        <w:t>8</w:t>
      </w:r>
      <w:r w:rsidRPr="00E25343">
        <w:rPr>
          <w:sz w:val="24"/>
          <w:szCs w:val="24"/>
        </w:rPr>
        <w:t xml:space="preserve">, </w:t>
      </w:r>
      <w:r w:rsidR="00715A92">
        <w:rPr>
          <w:sz w:val="24"/>
          <w:szCs w:val="24"/>
        </w:rPr>
        <w:t>20</w:t>
      </w:r>
      <w:r w:rsidRPr="00E25343">
        <w:rPr>
          <w:sz w:val="24"/>
          <w:szCs w:val="24"/>
        </w:rPr>
        <w:t>, 2</w:t>
      </w:r>
      <w:r w:rsidR="00715A92">
        <w:rPr>
          <w:sz w:val="24"/>
          <w:szCs w:val="24"/>
        </w:rPr>
        <w:t>2</w:t>
      </w:r>
      <w:r w:rsidRPr="00E25343">
        <w:rPr>
          <w:sz w:val="24"/>
          <w:szCs w:val="24"/>
        </w:rPr>
        <w:t xml:space="preserve"> (графа 14).</w:t>
      </w:r>
      <w:r w:rsidR="00E62143">
        <w:rPr>
          <w:sz w:val="24"/>
          <w:szCs w:val="24"/>
        </w:rPr>
        <w:t xml:space="preserve"> </w:t>
      </w:r>
    </w:p>
    <w:p w:rsidR="00715A92" w:rsidRDefault="00727E87" w:rsidP="00715A92">
      <w:pPr>
        <w:ind w:firstLine="709"/>
        <w:jc w:val="both"/>
        <w:rPr>
          <w:sz w:val="24"/>
          <w:szCs w:val="24"/>
        </w:rPr>
      </w:pPr>
      <w:r w:rsidRPr="00E25343">
        <w:rPr>
          <w:sz w:val="24"/>
          <w:szCs w:val="24"/>
        </w:rPr>
        <w:t xml:space="preserve">В итоговом показателе </w:t>
      </w:r>
      <w:r w:rsidRPr="00E25343">
        <w:rPr>
          <w:b/>
          <w:sz w:val="24"/>
          <w:szCs w:val="24"/>
        </w:rPr>
        <w:t xml:space="preserve">строки </w:t>
      </w:r>
      <w:r w:rsidRPr="00E25343">
        <w:rPr>
          <w:b/>
          <w:bCs/>
          <w:sz w:val="24"/>
          <w:szCs w:val="24"/>
        </w:rPr>
        <w:t>1</w:t>
      </w:r>
      <w:r w:rsidR="00CD71C6">
        <w:rPr>
          <w:b/>
          <w:bCs/>
          <w:sz w:val="24"/>
          <w:szCs w:val="24"/>
        </w:rPr>
        <w:t>6</w:t>
      </w:r>
      <w:r w:rsidRPr="00E25343">
        <w:rPr>
          <w:b/>
          <w:bCs/>
          <w:sz w:val="24"/>
          <w:szCs w:val="24"/>
        </w:rPr>
        <w:t xml:space="preserve"> (графы 1</w:t>
      </w:r>
      <w:r w:rsidR="00715A92">
        <w:rPr>
          <w:b/>
          <w:bCs/>
          <w:sz w:val="24"/>
          <w:szCs w:val="24"/>
        </w:rPr>
        <w:t>5</w:t>
      </w:r>
      <w:r w:rsidRPr="00E25343">
        <w:rPr>
          <w:b/>
          <w:bCs/>
          <w:sz w:val="24"/>
          <w:szCs w:val="24"/>
        </w:rPr>
        <w:t>)</w:t>
      </w:r>
      <w:r w:rsidRPr="00E25343">
        <w:rPr>
          <w:sz w:val="24"/>
          <w:szCs w:val="24"/>
        </w:rPr>
        <w:t xml:space="preserve"> учитываются  обучающиеся образовательных  организаций, отнесенные по состоянию здоровья к специальной медицинской группе. Итоговый показатель строки 1</w:t>
      </w:r>
      <w:r w:rsidR="00715A92">
        <w:rPr>
          <w:sz w:val="24"/>
          <w:szCs w:val="24"/>
        </w:rPr>
        <w:t>6</w:t>
      </w:r>
      <w:r w:rsidR="00715A92">
        <w:rPr>
          <w:b/>
          <w:bCs/>
          <w:sz w:val="24"/>
          <w:szCs w:val="24"/>
        </w:rPr>
        <w:t xml:space="preserve"> (графы 15</w:t>
      </w:r>
      <w:r w:rsidRPr="00E25343">
        <w:rPr>
          <w:b/>
          <w:bCs/>
          <w:sz w:val="24"/>
          <w:szCs w:val="24"/>
        </w:rPr>
        <w:t xml:space="preserve">) </w:t>
      </w:r>
      <w:r w:rsidRPr="00E25343">
        <w:rPr>
          <w:sz w:val="24"/>
          <w:szCs w:val="24"/>
        </w:rPr>
        <w:t xml:space="preserve">складывается из суммарного показателя строк </w:t>
      </w:r>
      <w:r w:rsidR="00715A92" w:rsidRPr="00E25343">
        <w:rPr>
          <w:sz w:val="24"/>
          <w:szCs w:val="24"/>
        </w:rPr>
        <w:t>1</w:t>
      </w:r>
      <w:r w:rsidR="00715A92">
        <w:rPr>
          <w:sz w:val="24"/>
          <w:szCs w:val="24"/>
        </w:rPr>
        <w:t>7</w:t>
      </w:r>
      <w:r w:rsidR="00715A92" w:rsidRPr="00E25343">
        <w:rPr>
          <w:sz w:val="24"/>
          <w:szCs w:val="24"/>
        </w:rPr>
        <w:t>, 1</w:t>
      </w:r>
      <w:r w:rsidR="00715A92">
        <w:rPr>
          <w:sz w:val="24"/>
          <w:szCs w:val="24"/>
        </w:rPr>
        <w:t>8</w:t>
      </w:r>
      <w:r w:rsidR="00715A92" w:rsidRPr="00E25343">
        <w:rPr>
          <w:sz w:val="24"/>
          <w:szCs w:val="24"/>
        </w:rPr>
        <w:t xml:space="preserve">, </w:t>
      </w:r>
      <w:r w:rsidR="00715A92">
        <w:rPr>
          <w:sz w:val="24"/>
          <w:szCs w:val="24"/>
        </w:rPr>
        <w:t>20</w:t>
      </w:r>
      <w:r w:rsidR="00715A92" w:rsidRPr="00E25343">
        <w:rPr>
          <w:sz w:val="24"/>
          <w:szCs w:val="24"/>
        </w:rPr>
        <w:t>, 2</w:t>
      </w:r>
      <w:r w:rsidR="00715A92">
        <w:rPr>
          <w:sz w:val="24"/>
          <w:szCs w:val="24"/>
        </w:rPr>
        <w:t>2</w:t>
      </w:r>
      <w:r w:rsidR="00715A92" w:rsidRPr="00E25343">
        <w:rPr>
          <w:sz w:val="24"/>
          <w:szCs w:val="24"/>
        </w:rPr>
        <w:t xml:space="preserve"> (графа 1</w:t>
      </w:r>
      <w:r w:rsidR="00715A92">
        <w:rPr>
          <w:sz w:val="24"/>
          <w:szCs w:val="24"/>
        </w:rPr>
        <w:t>5</w:t>
      </w:r>
      <w:r w:rsidR="00715A92" w:rsidRPr="00E25343">
        <w:rPr>
          <w:sz w:val="24"/>
          <w:szCs w:val="24"/>
        </w:rPr>
        <w:t>).</w:t>
      </w:r>
    </w:p>
    <w:p w:rsidR="00727E87" w:rsidRPr="00E25343" w:rsidRDefault="00727E87" w:rsidP="00715A92">
      <w:pPr>
        <w:ind w:firstLine="709"/>
        <w:jc w:val="both"/>
        <w:rPr>
          <w:sz w:val="24"/>
          <w:szCs w:val="24"/>
        </w:rPr>
      </w:pPr>
      <w:r w:rsidRPr="00E25343">
        <w:rPr>
          <w:sz w:val="24"/>
          <w:szCs w:val="24"/>
        </w:rPr>
        <w:t xml:space="preserve">В итоговом показателе </w:t>
      </w:r>
      <w:r w:rsidRPr="00E25343">
        <w:rPr>
          <w:b/>
          <w:sz w:val="24"/>
          <w:szCs w:val="24"/>
        </w:rPr>
        <w:t>строки 1</w:t>
      </w:r>
      <w:r w:rsidR="00715A92">
        <w:rPr>
          <w:b/>
          <w:sz w:val="24"/>
          <w:szCs w:val="24"/>
        </w:rPr>
        <w:t>6</w:t>
      </w:r>
      <w:r w:rsidRPr="00E25343">
        <w:rPr>
          <w:b/>
          <w:bCs/>
          <w:sz w:val="24"/>
          <w:szCs w:val="24"/>
        </w:rPr>
        <w:t xml:space="preserve"> (графы 1</w:t>
      </w:r>
      <w:r w:rsidR="00715A92">
        <w:rPr>
          <w:b/>
          <w:bCs/>
          <w:sz w:val="24"/>
          <w:szCs w:val="24"/>
        </w:rPr>
        <w:t>6</w:t>
      </w:r>
      <w:r w:rsidRPr="00E25343">
        <w:rPr>
          <w:b/>
          <w:bCs/>
          <w:sz w:val="24"/>
          <w:szCs w:val="24"/>
        </w:rPr>
        <w:t>)</w:t>
      </w:r>
      <w:r w:rsidRPr="00E25343">
        <w:rPr>
          <w:sz w:val="24"/>
          <w:szCs w:val="24"/>
        </w:rPr>
        <w:t xml:space="preserve"> учитывается количество обучающихся образовательных организаций (из графы 1</w:t>
      </w:r>
      <w:r w:rsidR="00715A92">
        <w:rPr>
          <w:sz w:val="24"/>
          <w:szCs w:val="24"/>
        </w:rPr>
        <w:t>5</w:t>
      </w:r>
      <w:r w:rsidRPr="00E25343">
        <w:rPr>
          <w:sz w:val="24"/>
          <w:szCs w:val="24"/>
        </w:rPr>
        <w:t>), к</w:t>
      </w:r>
      <w:r w:rsidRPr="00E25343">
        <w:rPr>
          <w:sz w:val="24"/>
          <w:szCs w:val="24"/>
        </w:rPr>
        <w:t>о</w:t>
      </w:r>
      <w:r w:rsidRPr="00E25343">
        <w:rPr>
          <w:sz w:val="24"/>
          <w:szCs w:val="24"/>
        </w:rPr>
        <w:t xml:space="preserve">торые посещают занятия (уроки) по физической культуре в специальной медицинской группе. </w:t>
      </w:r>
    </w:p>
    <w:p w:rsidR="00727E87" w:rsidRPr="00715A92" w:rsidRDefault="00727E87" w:rsidP="00E25343">
      <w:pPr>
        <w:tabs>
          <w:tab w:val="left" w:pos="0"/>
          <w:tab w:val="left" w:pos="360"/>
        </w:tabs>
        <w:ind w:firstLine="709"/>
        <w:jc w:val="both"/>
        <w:rPr>
          <w:b/>
          <w:sz w:val="24"/>
          <w:szCs w:val="24"/>
        </w:rPr>
      </w:pPr>
      <w:r w:rsidRPr="00E25343">
        <w:rPr>
          <w:b/>
          <w:bCs/>
          <w:sz w:val="24"/>
          <w:szCs w:val="24"/>
        </w:rPr>
        <w:t xml:space="preserve">В строках </w:t>
      </w:r>
      <w:r w:rsidR="00715A92">
        <w:rPr>
          <w:b/>
          <w:sz w:val="24"/>
          <w:szCs w:val="24"/>
        </w:rPr>
        <w:t>17-23</w:t>
      </w:r>
      <w:r w:rsidRPr="00E25343">
        <w:rPr>
          <w:b/>
          <w:sz w:val="24"/>
          <w:szCs w:val="24"/>
        </w:rPr>
        <w:t xml:space="preserve"> </w:t>
      </w:r>
      <w:r w:rsidRPr="00E25343">
        <w:rPr>
          <w:b/>
          <w:bCs/>
          <w:sz w:val="24"/>
          <w:szCs w:val="24"/>
        </w:rPr>
        <w:t>по всем графам</w:t>
      </w:r>
      <w:r w:rsidRPr="00E25343">
        <w:rPr>
          <w:sz w:val="24"/>
          <w:szCs w:val="24"/>
        </w:rPr>
        <w:t xml:space="preserve"> учитываются показатели физкультурно-спортивной работы, проводимой образовательными орган</w:t>
      </w:r>
      <w:r w:rsidRPr="00E25343">
        <w:rPr>
          <w:sz w:val="24"/>
          <w:szCs w:val="24"/>
        </w:rPr>
        <w:t>и</w:t>
      </w:r>
      <w:r w:rsidRPr="00E25343">
        <w:rPr>
          <w:sz w:val="24"/>
          <w:szCs w:val="24"/>
        </w:rPr>
        <w:t xml:space="preserve">зациями всех типов на собственной или арендуемой спортивной базе. Образовательные организации не отчитываются за работу, проводимую на базах данных учреждений арендаторами. </w:t>
      </w:r>
      <w:r w:rsidRPr="00715A92">
        <w:rPr>
          <w:b/>
          <w:sz w:val="24"/>
          <w:szCs w:val="24"/>
        </w:rPr>
        <w:t>Если на базе образовательной организации создан спортивный клуб (коллектив физкул</w:t>
      </w:r>
      <w:r w:rsidRPr="00715A92">
        <w:rPr>
          <w:b/>
          <w:sz w:val="24"/>
          <w:szCs w:val="24"/>
        </w:rPr>
        <w:t>ь</w:t>
      </w:r>
      <w:r w:rsidRPr="00715A92">
        <w:rPr>
          <w:b/>
          <w:sz w:val="24"/>
          <w:szCs w:val="24"/>
        </w:rPr>
        <w:t>туры) для работников образовательной организации, данная работа учитывается в строке 2</w:t>
      </w:r>
      <w:r w:rsidR="00715A92">
        <w:rPr>
          <w:b/>
          <w:sz w:val="24"/>
          <w:szCs w:val="24"/>
        </w:rPr>
        <w:t>5</w:t>
      </w:r>
      <w:r w:rsidRPr="00715A92">
        <w:rPr>
          <w:b/>
          <w:sz w:val="24"/>
          <w:szCs w:val="24"/>
        </w:rPr>
        <w:t>.</w:t>
      </w:r>
    </w:p>
    <w:p w:rsidR="00727E87" w:rsidRPr="00E25343" w:rsidRDefault="00727E87" w:rsidP="00727E87">
      <w:pPr>
        <w:tabs>
          <w:tab w:val="left" w:pos="0"/>
          <w:tab w:val="left" w:pos="360"/>
        </w:tabs>
        <w:ind w:firstLine="709"/>
        <w:jc w:val="both"/>
        <w:rPr>
          <w:sz w:val="24"/>
          <w:szCs w:val="24"/>
        </w:rPr>
      </w:pPr>
      <w:r w:rsidRPr="00E25343">
        <w:rPr>
          <w:sz w:val="24"/>
          <w:szCs w:val="24"/>
        </w:rPr>
        <w:t>Филиалы образовательных организаций самостоятельно отчитываются о проводимой физкультурно-спортивной</w:t>
      </w:r>
      <w:r w:rsidR="00467842">
        <w:rPr>
          <w:sz w:val="24"/>
          <w:szCs w:val="24"/>
        </w:rPr>
        <w:br/>
      </w:r>
      <w:r w:rsidRPr="00E25343">
        <w:rPr>
          <w:sz w:val="24"/>
          <w:szCs w:val="24"/>
        </w:rPr>
        <w:t>работе</w:t>
      </w:r>
      <w:r w:rsidR="00467842">
        <w:rPr>
          <w:sz w:val="24"/>
          <w:szCs w:val="24"/>
        </w:rPr>
        <w:t xml:space="preserve"> по территор</w:t>
      </w:r>
      <w:r w:rsidR="00467842">
        <w:rPr>
          <w:sz w:val="24"/>
          <w:szCs w:val="24"/>
        </w:rPr>
        <w:t>и</w:t>
      </w:r>
      <w:r w:rsidR="00467842">
        <w:rPr>
          <w:sz w:val="24"/>
          <w:szCs w:val="24"/>
        </w:rPr>
        <w:t>альному признаку</w:t>
      </w:r>
      <w:r w:rsidRPr="00E25343">
        <w:rPr>
          <w:sz w:val="24"/>
          <w:szCs w:val="24"/>
        </w:rPr>
        <w:t>.</w:t>
      </w:r>
    </w:p>
    <w:p w:rsidR="00727E87" w:rsidRPr="00E25343" w:rsidRDefault="00727E87" w:rsidP="00727E87">
      <w:pPr>
        <w:tabs>
          <w:tab w:val="left" w:pos="0"/>
          <w:tab w:val="left" w:pos="360"/>
        </w:tabs>
        <w:ind w:firstLine="709"/>
        <w:jc w:val="both"/>
        <w:rPr>
          <w:sz w:val="24"/>
          <w:szCs w:val="24"/>
        </w:rPr>
      </w:pPr>
      <w:r w:rsidRPr="00E25343">
        <w:rPr>
          <w:b/>
          <w:sz w:val="24"/>
          <w:szCs w:val="24"/>
        </w:rPr>
        <w:t>В строках 1</w:t>
      </w:r>
      <w:r w:rsidR="00715A92">
        <w:rPr>
          <w:b/>
          <w:sz w:val="24"/>
          <w:szCs w:val="24"/>
        </w:rPr>
        <w:t>9</w:t>
      </w:r>
      <w:r w:rsidRPr="00E25343">
        <w:rPr>
          <w:b/>
          <w:sz w:val="24"/>
          <w:szCs w:val="24"/>
        </w:rPr>
        <w:t>, 2</w:t>
      </w:r>
      <w:r w:rsidR="00715A92">
        <w:rPr>
          <w:b/>
          <w:sz w:val="24"/>
          <w:szCs w:val="24"/>
        </w:rPr>
        <w:t>1</w:t>
      </w:r>
      <w:r w:rsidRPr="00E25343">
        <w:rPr>
          <w:b/>
          <w:sz w:val="24"/>
          <w:szCs w:val="24"/>
        </w:rPr>
        <w:t>, 2</w:t>
      </w:r>
      <w:r w:rsidR="00715A92">
        <w:rPr>
          <w:b/>
          <w:sz w:val="24"/>
          <w:szCs w:val="24"/>
        </w:rPr>
        <w:t>3</w:t>
      </w:r>
      <w:r w:rsidRPr="00E25343">
        <w:rPr>
          <w:sz w:val="24"/>
          <w:szCs w:val="24"/>
        </w:rPr>
        <w:t xml:space="preserve"> учитываются физкультурно-оздоровительные или спортивные клубы (школьные и студенческие), организованные при образовательных организациях.</w:t>
      </w:r>
    </w:p>
    <w:p w:rsidR="00727E87" w:rsidRPr="00E25343" w:rsidRDefault="00727E87" w:rsidP="00727E87">
      <w:pPr>
        <w:tabs>
          <w:tab w:val="left" w:pos="1455"/>
        </w:tabs>
        <w:ind w:firstLine="709"/>
        <w:jc w:val="both"/>
        <w:rPr>
          <w:sz w:val="24"/>
          <w:szCs w:val="24"/>
        </w:rPr>
      </w:pPr>
      <w:r w:rsidRPr="00E25343">
        <w:rPr>
          <w:b/>
          <w:bCs/>
          <w:sz w:val="24"/>
          <w:szCs w:val="24"/>
        </w:rPr>
        <w:t>Строка</w:t>
      </w:r>
      <w:r w:rsidR="00362A53">
        <w:rPr>
          <w:b/>
          <w:bCs/>
          <w:sz w:val="24"/>
          <w:szCs w:val="24"/>
        </w:rPr>
        <w:t> </w:t>
      </w:r>
      <w:r w:rsidRPr="00E25343">
        <w:rPr>
          <w:b/>
          <w:bCs/>
          <w:sz w:val="24"/>
          <w:szCs w:val="24"/>
        </w:rPr>
        <w:t>2</w:t>
      </w:r>
      <w:r w:rsidR="00715A92">
        <w:rPr>
          <w:b/>
          <w:bCs/>
          <w:sz w:val="24"/>
          <w:szCs w:val="24"/>
        </w:rPr>
        <w:t>4</w:t>
      </w:r>
      <w:r w:rsidRPr="00E25343">
        <w:rPr>
          <w:b/>
          <w:bCs/>
          <w:sz w:val="24"/>
          <w:szCs w:val="24"/>
        </w:rPr>
        <w:t xml:space="preserve"> «Организации дополнительного образования детей</w:t>
      </w:r>
      <w:r w:rsidR="00715A92">
        <w:rPr>
          <w:b/>
          <w:bCs/>
          <w:sz w:val="24"/>
          <w:szCs w:val="24"/>
        </w:rPr>
        <w:t xml:space="preserve"> и осуществляющие спортивную подготовку</w:t>
      </w:r>
      <w:r w:rsidRPr="00E25343">
        <w:rPr>
          <w:b/>
          <w:bCs/>
          <w:sz w:val="24"/>
          <w:szCs w:val="24"/>
        </w:rPr>
        <w:t>»</w:t>
      </w:r>
      <w:r w:rsidRPr="00E25343">
        <w:rPr>
          <w:bCs/>
          <w:sz w:val="24"/>
          <w:szCs w:val="24"/>
        </w:rPr>
        <w:t>.</w:t>
      </w:r>
      <w:r w:rsidRPr="00E25343">
        <w:rPr>
          <w:sz w:val="24"/>
          <w:szCs w:val="24"/>
        </w:rPr>
        <w:t xml:space="preserve"> Учитываются пок</w:t>
      </w:r>
      <w:r w:rsidRPr="00E25343">
        <w:rPr>
          <w:sz w:val="24"/>
          <w:szCs w:val="24"/>
        </w:rPr>
        <w:t>а</w:t>
      </w:r>
      <w:r w:rsidRPr="00E25343">
        <w:rPr>
          <w:sz w:val="24"/>
          <w:szCs w:val="24"/>
        </w:rPr>
        <w:t>затели физкультурно-спортивной работы в организациях дополнительного образования всех типов</w:t>
      </w:r>
      <w:r w:rsidR="00715A92">
        <w:rPr>
          <w:sz w:val="24"/>
          <w:szCs w:val="24"/>
        </w:rPr>
        <w:t>, а также в организациях, осуществляющих спортивную подготовку</w:t>
      </w:r>
      <w:r w:rsidRPr="00E25343">
        <w:rPr>
          <w:sz w:val="24"/>
          <w:szCs w:val="24"/>
        </w:rPr>
        <w:t xml:space="preserve"> (ДЮСШ, СДЮШОР, ДООЦ, дворцы</w:t>
      </w:r>
      <w:r w:rsidR="00AD22E4">
        <w:rPr>
          <w:sz w:val="24"/>
          <w:szCs w:val="24"/>
        </w:rPr>
        <w:t xml:space="preserve"> </w:t>
      </w:r>
      <w:r w:rsidR="00467842">
        <w:rPr>
          <w:sz w:val="24"/>
          <w:szCs w:val="24"/>
        </w:rPr>
        <w:t xml:space="preserve">культуры и </w:t>
      </w:r>
      <w:r w:rsidR="00AD22E4">
        <w:rPr>
          <w:sz w:val="24"/>
          <w:szCs w:val="24"/>
        </w:rPr>
        <w:t>молодежи, дома творчества  и так далее</w:t>
      </w:r>
      <w:r w:rsidRPr="00E25343">
        <w:rPr>
          <w:sz w:val="24"/>
          <w:szCs w:val="24"/>
        </w:rPr>
        <w:t xml:space="preserve">). </w:t>
      </w:r>
    </w:p>
    <w:p w:rsidR="00727E87" w:rsidRPr="00E25343" w:rsidRDefault="00727E87" w:rsidP="00727E87">
      <w:pPr>
        <w:tabs>
          <w:tab w:val="left" w:pos="1455"/>
        </w:tabs>
        <w:ind w:firstLine="709"/>
        <w:jc w:val="both"/>
        <w:rPr>
          <w:sz w:val="24"/>
          <w:szCs w:val="24"/>
        </w:rPr>
      </w:pPr>
      <w:r w:rsidRPr="00E25343">
        <w:rPr>
          <w:b/>
          <w:bCs/>
          <w:sz w:val="24"/>
          <w:szCs w:val="24"/>
        </w:rPr>
        <w:t>Строка 2</w:t>
      </w:r>
      <w:r w:rsidR="00715A92">
        <w:rPr>
          <w:b/>
          <w:bCs/>
          <w:sz w:val="24"/>
          <w:szCs w:val="24"/>
        </w:rPr>
        <w:t>5</w:t>
      </w:r>
      <w:r w:rsidR="00362A53">
        <w:rPr>
          <w:b/>
          <w:bCs/>
          <w:sz w:val="24"/>
          <w:szCs w:val="24"/>
        </w:rPr>
        <w:t> </w:t>
      </w:r>
      <w:r w:rsidRPr="00E25343">
        <w:rPr>
          <w:b/>
          <w:bCs/>
          <w:sz w:val="24"/>
          <w:szCs w:val="24"/>
        </w:rPr>
        <w:t>(графа 3)</w:t>
      </w:r>
      <w:r w:rsidRPr="00E25343">
        <w:rPr>
          <w:b/>
          <w:sz w:val="24"/>
          <w:szCs w:val="24"/>
        </w:rPr>
        <w:t xml:space="preserve"> </w:t>
      </w:r>
      <w:r w:rsidRPr="00E25343">
        <w:rPr>
          <w:b/>
          <w:bCs/>
          <w:sz w:val="24"/>
          <w:szCs w:val="24"/>
        </w:rPr>
        <w:t>«Предприятия, учреждения</w:t>
      </w:r>
      <w:r w:rsidRPr="00E25343">
        <w:rPr>
          <w:b/>
          <w:sz w:val="24"/>
          <w:szCs w:val="24"/>
        </w:rPr>
        <w:t xml:space="preserve">, </w:t>
      </w:r>
      <w:r w:rsidRPr="00E25343">
        <w:rPr>
          <w:b/>
          <w:bCs/>
          <w:sz w:val="24"/>
          <w:szCs w:val="24"/>
        </w:rPr>
        <w:t>организации»</w:t>
      </w:r>
      <w:r w:rsidRPr="00E25343">
        <w:rPr>
          <w:sz w:val="24"/>
          <w:szCs w:val="24"/>
        </w:rPr>
        <w:t xml:space="preserve"> учитывается количество предприятий, учреждений, организаций, проводящих </w:t>
      </w:r>
      <w:r w:rsidR="00715A92">
        <w:rPr>
          <w:sz w:val="24"/>
          <w:szCs w:val="24"/>
        </w:rPr>
        <w:t xml:space="preserve">среди своих работников и членов их семей </w:t>
      </w:r>
      <w:r w:rsidRPr="00E25343">
        <w:rPr>
          <w:sz w:val="24"/>
          <w:szCs w:val="24"/>
        </w:rPr>
        <w:t>физкультурно-оздоровительную и спортивную работу в режиме рабочего дня и в св</w:t>
      </w:r>
      <w:r w:rsidRPr="00E25343">
        <w:rPr>
          <w:sz w:val="24"/>
          <w:szCs w:val="24"/>
        </w:rPr>
        <w:t>о</w:t>
      </w:r>
      <w:r w:rsidRPr="00E25343">
        <w:rPr>
          <w:sz w:val="24"/>
          <w:szCs w:val="24"/>
        </w:rPr>
        <w:t xml:space="preserve">бодное от работы время </w:t>
      </w:r>
      <w:r w:rsidRPr="00E25343">
        <w:rPr>
          <w:b/>
          <w:sz w:val="24"/>
          <w:szCs w:val="24"/>
        </w:rPr>
        <w:t>на собственных или арендуемых спортивных сооружениях</w:t>
      </w:r>
      <w:r w:rsidRPr="00E25343">
        <w:rPr>
          <w:sz w:val="24"/>
          <w:szCs w:val="24"/>
        </w:rPr>
        <w:t>.</w:t>
      </w:r>
    </w:p>
    <w:p w:rsidR="00727E87" w:rsidRPr="00E25343" w:rsidRDefault="00727E87" w:rsidP="00727E87">
      <w:pPr>
        <w:tabs>
          <w:tab w:val="left" w:pos="975"/>
        </w:tabs>
        <w:ind w:firstLine="709"/>
        <w:jc w:val="both"/>
        <w:rPr>
          <w:sz w:val="24"/>
          <w:szCs w:val="24"/>
        </w:rPr>
      </w:pPr>
      <w:r w:rsidRPr="00E25343">
        <w:rPr>
          <w:b/>
          <w:bCs/>
          <w:sz w:val="24"/>
          <w:szCs w:val="24"/>
        </w:rPr>
        <w:t>Строка 2</w:t>
      </w:r>
      <w:r w:rsidR="00715A92">
        <w:rPr>
          <w:b/>
          <w:bCs/>
          <w:sz w:val="24"/>
          <w:szCs w:val="24"/>
        </w:rPr>
        <w:t>6</w:t>
      </w:r>
      <w:r w:rsidR="00362A53">
        <w:rPr>
          <w:b/>
          <w:bCs/>
          <w:sz w:val="24"/>
          <w:szCs w:val="24"/>
        </w:rPr>
        <w:t> </w:t>
      </w:r>
      <w:r w:rsidRPr="00E25343">
        <w:rPr>
          <w:b/>
          <w:bCs/>
          <w:sz w:val="24"/>
          <w:szCs w:val="24"/>
        </w:rPr>
        <w:t>(графа 3)</w:t>
      </w:r>
      <w:r w:rsidRPr="00E25343">
        <w:rPr>
          <w:bCs/>
          <w:sz w:val="24"/>
          <w:szCs w:val="24"/>
        </w:rPr>
        <w:t>. У</w:t>
      </w:r>
      <w:r w:rsidRPr="00E25343">
        <w:rPr>
          <w:sz w:val="24"/>
          <w:szCs w:val="24"/>
        </w:rPr>
        <w:t>читываются  спортивные клубы (коллективы физкультуры), созданные на предприятиях, при учреждениях и организациях. Показатель  строки 2</w:t>
      </w:r>
      <w:r w:rsidR="00715A92">
        <w:rPr>
          <w:sz w:val="24"/>
          <w:szCs w:val="24"/>
        </w:rPr>
        <w:t>6</w:t>
      </w:r>
      <w:r w:rsidRPr="00E25343">
        <w:rPr>
          <w:sz w:val="24"/>
          <w:szCs w:val="24"/>
        </w:rPr>
        <w:t xml:space="preserve"> входит в показатель строки 2</w:t>
      </w:r>
      <w:r w:rsidR="00715A92">
        <w:rPr>
          <w:sz w:val="24"/>
          <w:szCs w:val="24"/>
        </w:rPr>
        <w:t>5</w:t>
      </w:r>
      <w:r w:rsidRPr="00E25343">
        <w:rPr>
          <w:sz w:val="24"/>
          <w:szCs w:val="24"/>
        </w:rPr>
        <w:t>.</w:t>
      </w:r>
    </w:p>
    <w:p w:rsidR="00727E87" w:rsidRPr="00E25343" w:rsidRDefault="00727E87" w:rsidP="00727E87">
      <w:pPr>
        <w:tabs>
          <w:tab w:val="left" w:pos="975"/>
        </w:tabs>
        <w:ind w:firstLine="709"/>
        <w:jc w:val="both"/>
        <w:rPr>
          <w:b/>
          <w:sz w:val="24"/>
          <w:szCs w:val="24"/>
        </w:rPr>
      </w:pPr>
      <w:r w:rsidRPr="00E25343">
        <w:rPr>
          <w:b/>
          <w:sz w:val="24"/>
          <w:szCs w:val="24"/>
        </w:rPr>
        <w:t>В строке 2</w:t>
      </w:r>
      <w:r w:rsidR="00715A92">
        <w:rPr>
          <w:b/>
          <w:sz w:val="24"/>
          <w:szCs w:val="24"/>
        </w:rPr>
        <w:t>7</w:t>
      </w:r>
      <w:r w:rsidRPr="00E25343">
        <w:rPr>
          <w:sz w:val="24"/>
          <w:szCs w:val="24"/>
        </w:rPr>
        <w:t xml:space="preserve"> учитывается физкультурно-спортивная работа, осуществляемая на спортивных сооружениях. </w:t>
      </w:r>
      <w:r w:rsidRPr="00E25343">
        <w:rPr>
          <w:b/>
          <w:sz w:val="24"/>
          <w:szCs w:val="24"/>
        </w:rPr>
        <w:t>Спортивные сооружения не отчитываются за деятельность учреждений, арендующих данное сооружение.</w:t>
      </w:r>
    </w:p>
    <w:p w:rsidR="00727E87" w:rsidRPr="00E25343" w:rsidRDefault="00727E87" w:rsidP="00727E87">
      <w:pPr>
        <w:tabs>
          <w:tab w:val="left" w:pos="975"/>
        </w:tabs>
        <w:ind w:firstLine="709"/>
        <w:jc w:val="both"/>
        <w:rPr>
          <w:sz w:val="24"/>
          <w:szCs w:val="24"/>
        </w:rPr>
      </w:pPr>
      <w:r w:rsidRPr="00E25343">
        <w:rPr>
          <w:b/>
          <w:sz w:val="24"/>
          <w:szCs w:val="24"/>
        </w:rPr>
        <w:t>В строке 2</w:t>
      </w:r>
      <w:r w:rsidR="00715A92">
        <w:rPr>
          <w:b/>
          <w:sz w:val="24"/>
          <w:szCs w:val="24"/>
        </w:rPr>
        <w:t>8</w:t>
      </w:r>
      <w:r w:rsidRPr="00E25343">
        <w:rPr>
          <w:sz w:val="24"/>
          <w:szCs w:val="24"/>
        </w:rPr>
        <w:t xml:space="preserve"> учитывается </w:t>
      </w:r>
      <w:r w:rsidR="00715A92">
        <w:rPr>
          <w:sz w:val="24"/>
          <w:szCs w:val="24"/>
        </w:rPr>
        <w:t xml:space="preserve">деятельность </w:t>
      </w:r>
      <w:r w:rsidRPr="00E25343">
        <w:rPr>
          <w:sz w:val="24"/>
          <w:szCs w:val="24"/>
        </w:rPr>
        <w:t>физкультурно-спортивн</w:t>
      </w:r>
      <w:r w:rsidR="00715A92">
        <w:rPr>
          <w:sz w:val="24"/>
          <w:szCs w:val="24"/>
        </w:rPr>
        <w:t>ых</w:t>
      </w:r>
      <w:r w:rsidRPr="00E25343">
        <w:rPr>
          <w:sz w:val="24"/>
          <w:szCs w:val="24"/>
        </w:rPr>
        <w:t xml:space="preserve"> </w:t>
      </w:r>
      <w:r w:rsidR="00715A92">
        <w:rPr>
          <w:sz w:val="24"/>
          <w:szCs w:val="24"/>
        </w:rPr>
        <w:t>клубов, действующих по месту жительства, включая фитнес-клубы, детские и подростковые клубы</w:t>
      </w:r>
      <w:r w:rsidRPr="00E25343">
        <w:rPr>
          <w:sz w:val="24"/>
          <w:szCs w:val="24"/>
        </w:rPr>
        <w:t xml:space="preserve">. </w:t>
      </w:r>
    </w:p>
    <w:p w:rsidR="00727E87" w:rsidRDefault="00727E87" w:rsidP="00727E87">
      <w:pPr>
        <w:tabs>
          <w:tab w:val="left" w:pos="975"/>
        </w:tabs>
        <w:ind w:firstLine="709"/>
        <w:jc w:val="both"/>
        <w:rPr>
          <w:sz w:val="24"/>
          <w:szCs w:val="24"/>
        </w:rPr>
      </w:pPr>
      <w:r w:rsidRPr="00E25343">
        <w:rPr>
          <w:b/>
          <w:sz w:val="24"/>
          <w:szCs w:val="24"/>
        </w:rPr>
        <w:t>Строка 3</w:t>
      </w:r>
      <w:r w:rsidR="006B1907">
        <w:rPr>
          <w:b/>
          <w:sz w:val="24"/>
          <w:szCs w:val="24"/>
        </w:rPr>
        <w:t>1</w:t>
      </w:r>
      <w:r w:rsidRPr="00E25343">
        <w:rPr>
          <w:b/>
          <w:sz w:val="24"/>
          <w:szCs w:val="24"/>
        </w:rPr>
        <w:t xml:space="preserve"> (графа 3).</w:t>
      </w:r>
      <w:r w:rsidRPr="00E25343">
        <w:rPr>
          <w:sz w:val="24"/>
          <w:szCs w:val="24"/>
        </w:rPr>
        <w:t xml:space="preserve"> Учитываются формы физкультурно-оздоровительной и спортивной работы, проводимой с населением, не в</w:t>
      </w:r>
      <w:r w:rsidRPr="00E25343">
        <w:rPr>
          <w:sz w:val="24"/>
          <w:szCs w:val="24"/>
        </w:rPr>
        <w:t>о</w:t>
      </w:r>
      <w:r w:rsidRPr="00E25343">
        <w:rPr>
          <w:sz w:val="24"/>
          <w:szCs w:val="24"/>
        </w:rPr>
        <w:t>ше</w:t>
      </w:r>
      <w:r w:rsidR="006B1907">
        <w:rPr>
          <w:sz w:val="24"/>
          <w:szCs w:val="24"/>
        </w:rPr>
        <w:t>дшие в перечень данного раздела, включая адаптивную физическую культуру и спорт, а также деятельность профессиональных спорти</w:t>
      </w:r>
      <w:r w:rsidR="006B1907">
        <w:rPr>
          <w:sz w:val="24"/>
          <w:szCs w:val="24"/>
        </w:rPr>
        <w:t>в</w:t>
      </w:r>
      <w:r w:rsidR="006B1907">
        <w:rPr>
          <w:sz w:val="24"/>
          <w:szCs w:val="24"/>
        </w:rPr>
        <w:t>ных клубов.</w:t>
      </w:r>
    </w:p>
    <w:p w:rsidR="00467842" w:rsidRDefault="00467842" w:rsidP="00727E87">
      <w:pPr>
        <w:tabs>
          <w:tab w:val="left" w:pos="975"/>
        </w:tabs>
        <w:ind w:firstLine="709"/>
        <w:jc w:val="both"/>
        <w:rPr>
          <w:sz w:val="24"/>
          <w:szCs w:val="24"/>
        </w:rPr>
      </w:pPr>
      <w:r w:rsidRPr="00467842">
        <w:rPr>
          <w:b/>
          <w:sz w:val="24"/>
          <w:szCs w:val="24"/>
        </w:rPr>
        <w:t>В строке 32 из строки 16</w:t>
      </w:r>
      <w:r>
        <w:rPr>
          <w:sz w:val="24"/>
          <w:szCs w:val="24"/>
        </w:rPr>
        <w:t xml:space="preserve"> выделяют организации (физкультурно-спортивные клубы), осуществляющие подготовку населения к выпо</w:t>
      </w:r>
      <w:r>
        <w:rPr>
          <w:sz w:val="24"/>
          <w:szCs w:val="24"/>
        </w:rPr>
        <w:t>л</w:t>
      </w:r>
      <w:r>
        <w:rPr>
          <w:sz w:val="24"/>
          <w:szCs w:val="24"/>
        </w:rPr>
        <w:t>нению нормативов испытаний (тестов) комплекса ГТО.</w:t>
      </w:r>
    </w:p>
    <w:p w:rsidR="00467842" w:rsidRPr="00E25343" w:rsidRDefault="00467842" w:rsidP="00727E87">
      <w:pPr>
        <w:tabs>
          <w:tab w:val="left" w:pos="975"/>
        </w:tabs>
        <w:ind w:firstLine="709"/>
        <w:jc w:val="both"/>
        <w:rPr>
          <w:sz w:val="24"/>
          <w:szCs w:val="24"/>
        </w:rPr>
      </w:pPr>
      <w:r w:rsidRPr="00467842">
        <w:rPr>
          <w:b/>
          <w:sz w:val="24"/>
          <w:szCs w:val="24"/>
        </w:rPr>
        <w:t>В строке 33 из строки 16</w:t>
      </w:r>
      <w:r>
        <w:rPr>
          <w:sz w:val="24"/>
          <w:szCs w:val="24"/>
        </w:rPr>
        <w:t xml:space="preserve"> выделяют организации, развивающие различные формы хореографического искусства.</w:t>
      </w:r>
    </w:p>
    <w:p w:rsidR="00727E87" w:rsidRPr="00E25343" w:rsidRDefault="00727E87" w:rsidP="00727E87">
      <w:pPr>
        <w:tabs>
          <w:tab w:val="left" w:pos="975"/>
        </w:tabs>
        <w:ind w:firstLine="709"/>
        <w:jc w:val="both"/>
        <w:rPr>
          <w:sz w:val="24"/>
          <w:szCs w:val="24"/>
        </w:rPr>
      </w:pPr>
      <w:r w:rsidRPr="00E25343">
        <w:rPr>
          <w:b/>
          <w:sz w:val="24"/>
          <w:szCs w:val="24"/>
        </w:rPr>
        <w:t>В строке 3</w:t>
      </w:r>
      <w:r w:rsidR="00467842">
        <w:rPr>
          <w:b/>
          <w:sz w:val="24"/>
          <w:szCs w:val="24"/>
        </w:rPr>
        <w:t>4</w:t>
      </w:r>
      <w:r w:rsidRPr="00E25343">
        <w:rPr>
          <w:b/>
          <w:sz w:val="24"/>
          <w:szCs w:val="24"/>
        </w:rPr>
        <w:t xml:space="preserve"> из строки 1</w:t>
      </w:r>
      <w:r w:rsidR="002F61A2">
        <w:rPr>
          <w:b/>
          <w:sz w:val="24"/>
          <w:szCs w:val="24"/>
        </w:rPr>
        <w:t>6</w:t>
      </w:r>
      <w:r w:rsidRPr="00E25343">
        <w:rPr>
          <w:sz w:val="24"/>
          <w:szCs w:val="24"/>
        </w:rP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rsidR="00727E87" w:rsidRPr="00E25343" w:rsidRDefault="00727E87" w:rsidP="00727E87">
      <w:pPr>
        <w:tabs>
          <w:tab w:val="left" w:pos="975"/>
        </w:tabs>
        <w:ind w:firstLine="709"/>
        <w:jc w:val="both"/>
        <w:rPr>
          <w:sz w:val="24"/>
          <w:szCs w:val="24"/>
        </w:rPr>
      </w:pPr>
      <w:r w:rsidRPr="00E25343">
        <w:rPr>
          <w:sz w:val="24"/>
          <w:szCs w:val="24"/>
        </w:rPr>
        <w:t xml:space="preserve">Из общего числа показателей </w:t>
      </w:r>
      <w:r w:rsidRPr="00E25343">
        <w:rPr>
          <w:bCs/>
          <w:sz w:val="24"/>
          <w:szCs w:val="24"/>
        </w:rPr>
        <w:t>строки 1</w:t>
      </w:r>
      <w:r w:rsidR="002F61A2">
        <w:rPr>
          <w:bCs/>
          <w:sz w:val="24"/>
          <w:szCs w:val="24"/>
        </w:rPr>
        <w:t>6</w:t>
      </w:r>
      <w:r w:rsidRPr="00E25343">
        <w:rPr>
          <w:bCs/>
          <w:sz w:val="24"/>
          <w:szCs w:val="24"/>
        </w:rPr>
        <w:t xml:space="preserve">  </w:t>
      </w:r>
      <w:r w:rsidRPr="00E25343">
        <w:rPr>
          <w:sz w:val="24"/>
          <w:szCs w:val="24"/>
        </w:rPr>
        <w:t>по всем графам</w:t>
      </w:r>
      <w:r w:rsidRPr="00E25343">
        <w:rPr>
          <w:bCs/>
          <w:sz w:val="24"/>
          <w:szCs w:val="24"/>
        </w:rPr>
        <w:t xml:space="preserve"> </w:t>
      </w:r>
      <w:r w:rsidRPr="00E25343">
        <w:rPr>
          <w:sz w:val="24"/>
          <w:szCs w:val="24"/>
        </w:rPr>
        <w:t>раздела,</w:t>
      </w:r>
      <w:r w:rsidRPr="00E25343">
        <w:rPr>
          <w:bCs/>
          <w:sz w:val="24"/>
          <w:szCs w:val="24"/>
        </w:rPr>
        <w:t xml:space="preserve"> </w:t>
      </w:r>
      <w:r w:rsidRPr="00E25343">
        <w:rPr>
          <w:sz w:val="24"/>
          <w:szCs w:val="24"/>
        </w:rPr>
        <w:t>в</w:t>
      </w:r>
      <w:r w:rsidRPr="00E25343">
        <w:rPr>
          <w:bCs/>
          <w:sz w:val="24"/>
          <w:szCs w:val="24"/>
        </w:rPr>
        <w:t xml:space="preserve">  строке 3</w:t>
      </w:r>
      <w:r w:rsidR="00467842">
        <w:rPr>
          <w:bCs/>
          <w:sz w:val="24"/>
          <w:szCs w:val="24"/>
        </w:rPr>
        <w:t>5</w:t>
      </w:r>
      <w:r w:rsidRPr="00E25343">
        <w:rPr>
          <w:bCs/>
          <w:sz w:val="24"/>
          <w:szCs w:val="24"/>
        </w:rPr>
        <w:t xml:space="preserve"> </w:t>
      </w:r>
      <w:r w:rsidRPr="00E25343">
        <w:rPr>
          <w:sz w:val="24"/>
          <w:szCs w:val="24"/>
        </w:rPr>
        <w:t>выделяются показатели  работы в сельской местности.</w:t>
      </w:r>
    </w:p>
    <w:p w:rsidR="00727E87" w:rsidRDefault="00727E87" w:rsidP="00727E87">
      <w:pPr>
        <w:tabs>
          <w:tab w:val="left" w:pos="975"/>
        </w:tabs>
        <w:ind w:firstLine="709"/>
        <w:jc w:val="both"/>
        <w:rPr>
          <w:sz w:val="24"/>
          <w:szCs w:val="24"/>
        </w:rPr>
      </w:pPr>
      <w:r w:rsidRPr="00E25343">
        <w:rPr>
          <w:b/>
          <w:sz w:val="24"/>
          <w:szCs w:val="24"/>
        </w:rPr>
        <w:t>Показатели строки 1</w:t>
      </w:r>
      <w:r w:rsidR="002F61A2">
        <w:rPr>
          <w:b/>
          <w:sz w:val="24"/>
          <w:szCs w:val="24"/>
        </w:rPr>
        <w:t>6</w:t>
      </w:r>
      <w:r w:rsidRPr="00E25343">
        <w:rPr>
          <w:b/>
          <w:sz w:val="24"/>
          <w:szCs w:val="24"/>
        </w:rPr>
        <w:t xml:space="preserve"> графы 12, строки 3</w:t>
      </w:r>
      <w:r w:rsidR="00467842">
        <w:rPr>
          <w:b/>
          <w:sz w:val="24"/>
          <w:szCs w:val="24"/>
        </w:rPr>
        <w:t>5</w:t>
      </w:r>
      <w:r w:rsidRPr="00E25343">
        <w:rPr>
          <w:b/>
          <w:sz w:val="24"/>
          <w:szCs w:val="24"/>
        </w:rPr>
        <w:t xml:space="preserve"> графы 4, строки 3</w:t>
      </w:r>
      <w:r w:rsidR="00467842">
        <w:rPr>
          <w:b/>
          <w:sz w:val="24"/>
          <w:szCs w:val="24"/>
        </w:rPr>
        <w:t>5</w:t>
      </w:r>
      <w:r w:rsidRPr="00E25343">
        <w:rPr>
          <w:b/>
          <w:sz w:val="24"/>
          <w:szCs w:val="24"/>
        </w:rPr>
        <w:t xml:space="preserve"> графы 12 должны быть равны</w:t>
      </w:r>
      <w:r w:rsidRPr="00E25343">
        <w:rPr>
          <w:sz w:val="24"/>
          <w:szCs w:val="24"/>
        </w:rPr>
        <w:t>.</w:t>
      </w:r>
    </w:p>
    <w:p w:rsidR="00727E87" w:rsidRDefault="00727E87" w:rsidP="00727E87">
      <w:pPr>
        <w:tabs>
          <w:tab w:val="left" w:pos="1515"/>
        </w:tabs>
        <w:ind w:firstLine="709"/>
        <w:jc w:val="both"/>
        <w:rPr>
          <w:bCs/>
          <w:sz w:val="24"/>
          <w:szCs w:val="24"/>
        </w:rPr>
      </w:pPr>
      <w:r w:rsidRPr="00E25343">
        <w:rPr>
          <w:bCs/>
          <w:sz w:val="24"/>
          <w:szCs w:val="24"/>
        </w:rPr>
        <w:t>В графе 17 по соответствующим строкам, учитываются занимающиеся в группах и секциях физкультурно-оздоровительной и спорти</w:t>
      </w:r>
      <w:r w:rsidRPr="00E25343">
        <w:rPr>
          <w:bCs/>
          <w:sz w:val="24"/>
          <w:szCs w:val="24"/>
        </w:rPr>
        <w:t>в</w:t>
      </w:r>
      <w:r w:rsidRPr="00E25343">
        <w:rPr>
          <w:bCs/>
          <w:sz w:val="24"/>
          <w:szCs w:val="24"/>
        </w:rPr>
        <w:t xml:space="preserve">ной </w:t>
      </w:r>
      <w:r w:rsidRPr="007727B5">
        <w:rPr>
          <w:bCs/>
          <w:sz w:val="24"/>
          <w:szCs w:val="24"/>
        </w:rPr>
        <w:t>направленности на платной основе.</w:t>
      </w:r>
    </w:p>
    <w:p w:rsidR="00467842" w:rsidRDefault="00467842" w:rsidP="00727E87">
      <w:pPr>
        <w:tabs>
          <w:tab w:val="left" w:pos="1515"/>
        </w:tabs>
        <w:ind w:firstLine="709"/>
        <w:jc w:val="both"/>
        <w:rPr>
          <w:bCs/>
          <w:sz w:val="24"/>
          <w:szCs w:val="24"/>
        </w:rPr>
      </w:pPr>
      <w:r w:rsidRPr="00810E6B">
        <w:rPr>
          <w:b/>
          <w:bCs/>
          <w:sz w:val="24"/>
          <w:szCs w:val="24"/>
        </w:rPr>
        <w:t>В строке 36</w:t>
      </w:r>
      <w:r>
        <w:rPr>
          <w:bCs/>
          <w:sz w:val="24"/>
          <w:szCs w:val="24"/>
        </w:rPr>
        <w:t xml:space="preserve"> учитывается количество физкультурных и спортивных мероприятий, проведенных </w:t>
      </w:r>
      <w:r w:rsidR="00810E6B">
        <w:rPr>
          <w:bCs/>
          <w:sz w:val="24"/>
          <w:szCs w:val="24"/>
        </w:rPr>
        <w:t>организацией самостоятельно. За м</w:t>
      </w:r>
      <w:r w:rsidR="00810E6B">
        <w:rPr>
          <w:bCs/>
          <w:sz w:val="24"/>
          <w:szCs w:val="24"/>
        </w:rPr>
        <w:t>е</w:t>
      </w:r>
      <w:r w:rsidR="00810E6B">
        <w:rPr>
          <w:bCs/>
          <w:sz w:val="24"/>
          <w:szCs w:val="24"/>
        </w:rPr>
        <w:t>роприятия муниципального, регионального уровня отчитываются соответствующие органы государственного управления.</w:t>
      </w:r>
    </w:p>
    <w:p w:rsidR="00727E87" w:rsidRPr="007727B5" w:rsidRDefault="002B2A0D" w:rsidP="000E7098">
      <w:pPr>
        <w:pStyle w:val="ab"/>
        <w:keepNext/>
        <w:tabs>
          <w:tab w:val="left" w:pos="1515"/>
        </w:tabs>
        <w:spacing w:after="120"/>
        <w:jc w:val="center"/>
        <w:outlineLvl w:val="1"/>
        <w:rPr>
          <w:b/>
          <w:sz w:val="24"/>
          <w:szCs w:val="24"/>
        </w:rPr>
      </w:pPr>
      <w:r>
        <w:rPr>
          <w:b/>
          <w:sz w:val="24"/>
          <w:szCs w:val="24"/>
        </w:rPr>
        <w:t xml:space="preserve">Раздел III. </w:t>
      </w:r>
      <w:r w:rsidR="00727E87" w:rsidRPr="007727B5">
        <w:rPr>
          <w:b/>
          <w:sz w:val="24"/>
          <w:szCs w:val="24"/>
        </w:rPr>
        <w:t>Спортивные сооружения</w:t>
      </w:r>
    </w:p>
    <w:p w:rsidR="00727E87" w:rsidRPr="007727B5" w:rsidRDefault="00727E87" w:rsidP="00727E87">
      <w:pPr>
        <w:tabs>
          <w:tab w:val="left" w:pos="1515"/>
        </w:tabs>
        <w:ind w:firstLine="709"/>
        <w:jc w:val="both"/>
        <w:rPr>
          <w:bCs/>
          <w:sz w:val="24"/>
          <w:szCs w:val="24"/>
        </w:rPr>
      </w:pPr>
      <w:r w:rsidRPr="007727B5">
        <w:rPr>
          <w:bCs/>
          <w:sz w:val="24"/>
          <w:szCs w:val="24"/>
        </w:rPr>
        <w:t>Учету подлежат спортивные сооружения</w:t>
      </w:r>
      <w:r w:rsidR="00810ABD" w:rsidRPr="007727B5">
        <w:rPr>
          <w:bCs/>
          <w:sz w:val="24"/>
          <w:szCs w:val="24"/>
        </w:rPr>
        <w:t xml:space="preserve"> с учетом городской и рекреационной инфраструктуры, приспособленной для занятий физич</w:t>
      </w:r>
      <w:r w:rsidR="00810ABD" w:rsidRPr="007727B5">
        <w:rPr>
          <w:bCs/>
          <w:sz w:val="24"/>
          <w:szCs w:val="24"/>
        </w:rPr>
        <w:t>е</w:t>
      </w:r>
      <w:r w:rsidR="00810ABD" w:rsidRPr="007727B5">
        <w:rPr>
          <w:bCs/>
          <w:sz w:val="24"/>
          <w:szCs w:val="24"/>
        </w:rPr>
        <w:t xml:space="preserve">ской культурой и спортом, </w:t>
      </w:r>
      <w:r w:rsidRPr="007727B5">
        <w:rPr>
          <w:bCs/>
          <w:sz w:val="24"/>
          <w:szCs w:val="24"/>
        </w:rPr>
        <w:t xml:space="preserve"> всех форм собственности, независимо от их организационно-правовой формы,</w:t>
      </w:r>
      <w:r w:rsidRPr="007727B5">
        <w:rPr>
          <w:sz w:val="24"/>
          <w:szCs w:val="24"/>
        </w:rPr>
        <w:t xml:space="preserve"> </w:t>
      </w:r>
      <w:r w:rsidRPr="007727B5">
        <w:rPr>
          <w:bCs/>
          <w:sz w:val="24"/>
          <w:szCs w:val="24"/>
        </w:rPr>
        <w:t>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rsidR="00727E87" w:rsidRPr="007727B5" w:rsidRDefault="00727E87" w:rsidP="00727E87">
      <w:pPr>
        <w:tabs>
          <w:tab w:val="left" w:pos="1515"/>
        </w:tabs>
        <w:ind w:firstLine="709"/>
        <w:jc w:val="both"/>
        <w:rPr>
          <w:sz w:val="24"/>
          <w:szCs w:val="24"/>
        </w:rPr>
      </w:pPr>
      <w:r w:rsidRPr="007727B5">
        <w:rPr>
          <w:bCs/>
          <w:sz w:val="24"/>
          <w:szCs w:val="24"/>
        </w:rPr>
        <w:t>Органы государственного управления физической культурой и спортом муниципальных образований, органы исполнительной власти субъектов</w:t>
      </w:r>
      <w:r w:rsidRPr="007727B5">
        <w:rPr>
          <w:sz w:val="24"/>
          <w:szCs w:val="24"/>
        </w:rPr>
        <w:t xml:space="preserve"> </w:t>
      </w:r>
      <w:r w:rsidRPr="007727B5">
        <w:rPr>
          <w:bCs/>
          <w:sz w:val="24"/>
          <w:szCs w:val="24"/>
        </w:rPr>
        <w:t>Российской Федерации в области физической культуры и спорта</w:t>
      </w:r>
      <w:r w:rsidRPr="007727B5">
        <w:rPr>
          <w:sz w:val="24"/>
          <w:szCs w:val="24"/>
        </w:rPr>
        <w:t xml:space="preserve">  </w:t>
      </w:r>
      <w:r w:rsidRPr="007727B5">
        <w:rPr>
          <w:bCs/>
          <w:sz w:val="24"/>
          <w:szCs w:val="24"/>
        </w:rPr>
        <w:t>отчитываются за все</w:t>
      </w:r>
      <w:r w:rsidRPr="007727B5">
        <w:rPr>
          <w:sz w:val="24"/>
          <w:szCs w:val="24"/>
        </w:rPr>
        <w:t xml:space="preserve"> </w:t>
      </w:r>
      <w:r w:rsidRPr="007727B5">
        <w:rPr>
          <w:bCs/>
          <w:sz w:val="24"/>
          <w:szCs w:val="24"/>
        </w:rPr>
        <w:t>спортивные сооружения, находящиеся на территории данного образования</w:t>
      </w:r>
      <w:r w:rsidRPr="007727B5">
        <w:rPr>
          <w:sz w:val="24"/>
          <w:szCs w:val="24"/>
        </w:rPr>
        <w:t>.</w:t>
      </w:r>
    </w:p>
    <w:p w:rsidR="00727E87" w:rsidRPr="007727B5" w:rsidRDefault="00727E87" w:rsidP="00727E87">
      <w:pPr>
        <w:pStyle w:val="ab"/>
        <w:tabs>
          <w:tab w:val="left" w:pos="1515"/>
        </w:tabs>
        <w:ind w:firstLine="709"/>
        <w:rPr>
          <w:b/>
          <w:bCs/>
          <w:sz w:val="24"/>
          <w:szCs w:val="24"/>
        </w:rPr>
      </w:pPr>
      <w:r w:rsidRPr="007727B5">
        <w:rPr>
          <w:b/>
          <w:sz w:val="24"/>
          <w:szCs w:val="24"/>
        </w:rPr>
        <w:t>ДЮСШ,  СДЮШОР, ШВСМ и другие организации не учитывают арендуемые ими  спортивные сооружения.</w:t>
      </w:r>
    </w:p>
    <w:p w:rsidR="00727E87" w:rsidRDefault="00727E87" w:rsidP="00727E87">
      <w:pPr>
        <w:pStyle w:val="ab"/>
        <w:tabs>
          <w:tab w:val="left" w:pos="1515"/>
        </w:tabs>
        <w:ind w:firstLine="709"/>
        <w:rPr>
          <w:bCs/>
          <w:sz w:val="24"/>
          <w:szCs w:val="24"/>
          <w:lang w:val="ru-RU"/>
        </w:rPr>
      </w:pPr>
      <w:r w:rsidRPr="007727B5">
        <w:rPr>
          <w:bCs/>
          <w:sz w:val="24"/>
          <w:szCs w:val="24"/>
        </w:rPr>
        <w:t>Спортивные сооружения, не вошедшие в перечень раздела</w:t>
      </w:r>
      <w:r w:rsidRPr="007727B5">
        <w:rPr>
          <w:sz w:val="24"/>
          <w:szCs w:val="24"/>
        </w:rPr>
        <w:t xml:space="preserve"> (горнолыжные базы, прыжковые трамплины, санно-бобслейные трассы и др</w:t>
      </w:r>
      <w:r w:rsidR="00AD22E4">
        <w:rPr>
          <w:sz w:val="24"/>
          <w:szCs w:val="24"/>
          <w:lang w:val="ru-RU"/>
        </w:rPr>
        <w:t>угие</w:t>
      </w:r>
      <w:r w:rsidRPr="007727B5">
        <w:rPr>
          <w:sz w:val="24"/>
          <w:szCs w:val="24"/>
        </w:rPr>
        <w:t>),</w:t>
      </w:r>
      <w:r w:rsidRPr="007727B5">
        <w:rPr>
          <w:bCs/>
          <w:sz w:val="24"/>
          <w:szCs w:val="24"/>
        </w:rPr>
        <w:t xml:space="preserve"> учитываются в строке 6</w:t>
      </w:r>
      <w:r w:rsidR="00810E6B">
        <w:rPr>
          <w:bCs/>
          <w:sz w:val="24"/>
          <w:szCs w:val="24"/>
          <w:lang w:val="ru-RU"/>
        </w:rPr>
        <w:t>6</w:t>
      </w:r>
      <w:r w:rsidRPr="007727B5">
        <w:rPr>
          <w:bCs/>
          <w:sz w:val="24"/>
          <w:szCs w:val="24"/>
        </w:rPr>
        <w:t xml:space="preserve"> (графы 3), </w:t>
      </w:r>
      <w:r w:rsidRPr="007727B5">
        <w:rPr>
          <w:sz w:val="24"/>
          <w:szCs w:val="24"/>
        </w:rPr>
        <w:t>как «</w:t>
      </w:r>
      <w:r w:rsidRPr="007727B5">
        <w:rPr>
          <w:bCs/>
          <w:sz w:val="24"/>
          <w:szCs w:val="24"/>
        </w:rPr>
        <w:t>Другие спортивные сооружения».</w:t>
      </w:r>
    </w:p>
    <w:p w:rsidR="00810E6B" w:rsidRPr="00810E6B" w:rsidRDefault="00810E6B" w:rsidP="00727E87">
      <w:pPr>
        <w:pStyle w:val="ab"/>
        <w:tabs>
          <w:tab w:val="left" w:pos="1515"/>
        </w:tabs>
        <w:ind w:firstLine="709"/>
        <w:rPr>
          <w:b/>
          <w:sz w:val="24"/>
          <w:szCs w:val="24"/>
          <w:lang w:val="ru-RU"/>
        </w:rPr>
      </w:pPr>
      <w:r w:rsidRPr="00810E6B">
        <w:rPr>
          <w:b/>
          <w:bCs/>
          <w:sz w:val="24"/>
          <w:szCs w:val="24"/>
          <w:lang w:val="ru-RU"/>
        </w:rPr>
        <w:t>Строка 37 должна быть равна сумме строк 38, 67.</w:t>
      </w:r>
    </w:p>
    <w:p w:rsidR="00727E87" w:rsidRPr="007727B5" w:rsidRDefault="00727E87" w:rsidP="00727E87">
      <w:pPr>
        <w:pStyle w:val="ab"/>
        <w:tabs>
          <w:tab w:val="left" w:pos="1515"/>
        </w:tabs>
        <w:ind w:firstLine="709"/>
        <w:rPr>
          <w:bCs/>
          <w:sz w:val="24"/>
          <w:szCs w:val="24"/>
        </w:rPr>
      </w:pPr>
      <w:r w:rsidRPr="007727B5">
        <w:rPr>
          <w:b/>
          <w:bCs/>
          <w:sz w:val="24"/>
          <w:szCs w:val="24"/>
        </w:rPr>
        <w:t>Строки 3</w:t>
      </w:r>
      <w:r w:rsidR="00810E6B">
        <w:rPr>
          <w:b/>
          <w:bCs/>
          <w:sz w:val="24"/>
          <w:szCs w:val="24"/>
          <w:lang w:val="ru-RU"/>
        </w:rPr>
        <w:t>8</w:t>
      </w:r>
      <w:r w:rsidRPr="007727B5">
        <w:rPr>
          <w:b/>
          <w:bCs/>
          <w:sz w:val="24"/>
          <w:szCs w:val="24"/>
        </w:rPr>
        <w:t>-6</w:t>
      </w:r>
      <w:r w:rsidR="00810E6B">
        <w:rPr>
          <w:b/>
          <w:bCs/>
          <w:sz w:val="24"/>
          <w:szCs w:val="24"/>
          <w:lang w:val="ru-RU"/>
        </w:rPr>
        <w:t>6</w:t>
      </w:r>
      <w:r w:rsidRPr="007727B5">
        <w:rPr>
          <w:b/>
          <w:bCs/>
          <w:sz w:val="24"/>
          <w:szCs w:val="24"/>
        </w:rPr>
        <w:t>. Учету подлежат спортивные сооружения, отдельно стоящие или входящие в состав комплексных сооружений, по предложенному перечню</w:t>
      </w:r>
      <w:r w:rsidRPr="007727B5">
        <w:rPr>
          <w:bCs/>
          <w:sz w:val="24"/>
          <w:szCs w:val="24"/>
        </w:rPr>
        <w:t>.</w:t>
      </w:r>
    </w:p>
    <w:p w:rsidR="00727E87" w:rsidRPr="007727B5" w:rsidRDefault="00727E87" w:rsidP="00727E87">
      <w:pPr>
        <w:pStyle w:val="ab"/>
        <w:tabs>
          <w:tab w:val="left" w:pos="1515"/>
        </w:tabs>
        <w:ind w:firstLine="709"/>
        <w:rPr>
          <w:b/>
          <w:bCs/>
          <w:sz w:val="24"/>
          <w:szCs w:val="24"/>
        </w:rPr>
      </w:pPr>
      <w:r w:rsidRPr="007727B5">
        <w:rPr>
          <w:b/>
          <w:bCs/>
          <w:sz w:val="24"/>
          <w:szCs w:val="24"/>
        </w:rPr>
        <w:t>Строка 3</w:t>
      </w:r>
      <w:r w:rsidR="00810E6B">
        <w:rPr>
          <w:b/>
          <w:bCs/>
          <w:sz w:val="24"/>
          <w:szCs w:val="24"/>
          <w:lang w:val="ru-RU"/>
        </w:rPr>
        <w:t>8</w:t>
      </w:r>
      <w:r w:rsidRPr="007727B5">
        <w:rPr>
          <w:b/>
          <w:bCs/>
          <w:sz w:val="24"/>
          <w:szCs w:val="24"/>
        </w:rPr>
        <w:t xml:space="preserve">. Учитывается сумма показателей строк </w:t>
      </w:r>
      <w:r w:rsidR="00810E6B">
        <w:rPr>
          <w:b/>
          <w:bCs/>
          <w:sz w:val="24"/>
          <w:szCs w:val="24"/>
          <w:lang w:val="ru-RU"/>
        </w:rPr>
        <w:t>39, 40, 43, 48, 49, 52, 53, 59-61. 65, 66</w:t>
      </w:r>
      <w:r w:rsidRPr="007727B5">
        <w:rPr>
          <w:b/>
          <w:bCs/>
          <w:sz w:val="24"/>
          <w:szCs w:val="24"/>
        </w:rPr>
        <w:t>.</w:t>
      </w:r>
    </w:p>
    <w:p w:rsidR="00727E87" w:rsidRPr="007727B5" w:rsidRDefault="00810ABD" w:rsidP="00727E87">
      <w:pPr>
        <w:tabs>
          <w:tab w:val="left" w:pos="1515"/>
        </w:tabs>
        <w:ind w:firstLine="709"/>
        <w:jc w:val="both"/>
        <w:rPr>
          <w:b/>
          <w:bCs/>
          <w:sz w:val="24"/>
          <w:szCs w:val="24"/>
        </w:rPr>
      </w:pPr>
      <w:r w:rsidRPr="007727B5">
        <w:rPr>
          <w:b/>
          <w:bCs/>
          <w:sz w:val="24"/>
          <w:szCs w:val="24"/>
        </w:rPr>
        <w:t>Строка 3</w:t>
      </w:r>
      <w:r w:rsidR="00810E6B">
        <w:rPr>
          <w:b/>
          <w:bCs/>
          <w:sz w:val="24"/>
          <w:szCs w:val="24"/>
        </w:rPr>
        <w:t>9</w:t>
      </w:r>
      <w:r w:rsidR="00727E87" w:rsidRPr="007727B5">
        <w:rPr>
          <w:b/>
          <w:bCs/>
          <w:sz w:val="24"/>
          <w:szCs w:val="24"/>
        </w:rPr>
        <w:t xml:space="preserve"> (графа 3) «Стадионы с трибунами на 1500 мест и более».</w:t>
      </w:r>
      <w:r w:rsidR="00727E87" w:rsidRPr="007727B5">
        <w:rPr>
          <w:sz w:val="24"/>
          <w:szCs w:val="24"/>
        </w:rPr>
        <w:t xml:space="preserve"> Учитываются открытые комплексные сооружения, включа</w:t>
      </w:r>
      <w:r w:rsidR="00727E87" w:rsidRPr="007727B5">
        <w:rPr>
          <w:sz w:val="24"/>
          <w:szCs w:val="24"/>
        </w:rPr>
        <w:t>ю</w:t>
      </w:r>
      <w:r w:rsidR="00727E87" w:rsidRPr="007727B5">
        <w:rPr>
          <w:sz w:val="24"/>
          <w:szCs w:val="24"/>
        </w:rPr>
        <w:t>щие  спортивное ядро с трибунами на 1500 мест и более. В состав спортивного ядра входят:  основное игровое  футбольное поле, окаймле</w:t>
      </w:r>
      <w:r w:rsidR="00727E87" w:rsidRPr="007727B5">
        <w:rPr>
          <w:sz w:val="24"/>
          <w:szCs w:val="24"/>
        </w:rPr>
        <w:t>н</w:t>
      </w:r>
      <w:r w:rsidR="00727E87" w:rsidRPr="007727B5">
        <w:rPr>
          <w:sz w:val="24"/>
          <w:szCs w:val="24"/>
        </w:rPr>
        <w:t>ное беговой дорожкой и  места для занятий легкой атлетикой.</w:t>
      </w:r>
      <w:r w:rsidR="00727E87" w:rsidRPr="007727B5">
        <w:rPr>
          <w:bCs/>
          <w:sz w:val="24"/>
          <w:szCs w:val="24"/>
        </w:rPr>
        <w:t xml:space="preserve"> </w:t>
      </w:r>
      <w:r w:rsidR="00727E87" w:rsidRPr="007727B5">
        <w:rPr>
          <w:b/>
          <w:bCs/>
          <w:sz w:val="24"/>
          <w:szCs w:val="24"/>
        </w:rPr>
        <w:t xml:space="preserve">Тренировочные </w:t>
      </w:r>
      <w:r w:rsidR="00727E87" w:rsidRPr="007727B5">
        <w:rPr>
          <w:b/>
          <w:sz w:val="24"/>
          <w:szCs w:val="24"/>
        </w:rPr>
        <w:t>(з</w:t>
      </w:r>
      <w:r w:rsidR="00727E87" w:rsidRPr="007727B5">
        <w:rPr>
          <w:b/>
          <w:bCs/>
          <w:sz w:val="24"/>
          <w:szCs w:val="24"/>
        </w:rPr>
        <w:t>апасные) поля</w:t>
      </w:r>
      <w:r w:rsidR="00810E6B">
        <w:rPr>
          <w:b/>
          <w:bCs/>
          <w:sz w:val="24"/>
          <w:szCs w:val="24"/>
        </w:rPr>
        <w:t xml:space="preserve"> стадиона учитываются в строке 40</w:t>
      </w:r>
      <w:r w:rsidR="00727E87" w:rsidRPr="007727B5">
        <w:rPr>
          <w:b/>
          <w:bCs/>
          <w:sz w:val="24"/>
          <w:szCs w:val="24"/>
        </w:rPr>
        <w:t xml:space="preserve"> – «плоскостные спортивные сооружения».</w:t>
      </w:r>
    </w:p>
    <w:p w:rsidR="00727E87" w:rsidRPr="007727B5" w:rsidRDefault="00810ABD" w:rsidP="00727E87">
      <w:pPr>
        <w:tabs>
          <w:tab w:val="left" w:pos="1515"/>
        </w:tabs>
        <w:ind w:firstLine="709"/>
        <w:jc w:val="both"/>
        <w:rPr>
          <w:sz w:val="24"/>
          <w:szCs w:val="24"/>
        </w:rPr>
      </w:pPr>
      <w:r w:rsidRPr="007727B5">
        <w:rPr>
          <w:b/>
          <w:bCs/>
          <w:sz w:val="24"/>
          <w:szCs w:val="24"/>
        </w:rPr>
        <w:t xml:space="preserve">Строка </w:t>
      </w:r>
      <w:r w:rsidR="00810E6B">
        <w:rPr>
          <w:b/>
          <w:bCs/>
          <w:sz w:val="24"/>
          <w:szCs w:val="24"/>
        </w:rPr>
        <w:t>40</w:t>
      </w:r>
      <w:r w:rsidR="00727E87" w:rsidRPr="007727B5">
        <w:rPr>
          <w:b/>
          <w:bCs/>
          <w:sz w:val="24"/>
          <w:szCs w:val="24"/>
        </w:rPr>
        <w:t xml:space="preserve"> (графа 3) «Плоскостные спортивные сооружения - </w:t>
      </w:r>
      <w:r w:rsidR="00727E87" w:rsidRPr="00362A53">
        <w:rPr>
          <w:b/>
          <w:bCs/>
          <w:sz w:val="24"/>
          <w:szCs w:val="24"/>
        </w:rPr>
        <w:t>всего»</w:t>
      </w:r>
      <w:r w:rsidR="00727E87" w:rsidRPr="007727B5">
        <w:rPr>
          <w:b/>
          <w:bCs/>
          <w:sz w:val="24"/>
          <w:szCs w:val="24"/>
        </w:rPr>
        <w:t>.</w:t>
      </w:r>
      <w:r w:rsidR="00727E87" w:rsidRPr="007727B5">
        <w:rPr>
          <w:sz w:val="24"/>
          <w:szCs w:val="24"/>
        </w:rPr>
        <w:t xml:space="preserve"> Учитываются площадки для игры в волейбол, баскетбол, ба</w:t>
      </w:r>
      <w:r w:rsidR="00727E87" w:rsidRPr="007727B5">
        <w:rPr>
          <w:sz w:val="24"/>
          <w:szCs w:val="24"/>
        </w:rPr>
        <w:t>д</w:t>
      </w:r>
      <w:r w:rsidR="00727E87" w:rsidRPr="007727B5">
        <w:rPr>
          <w:sz w:val="24"/>
          <w:szCs w:val="24"/>
        </w:rPr>
        <w:t>минтон, городки, теннис, ручной мяч, хоккейные площадки (коробки), площадки для физкультурно-оздоровительных занятий для насел</w:t>
      </w:r>
      <w:r w:rsidR="00727E87" w:rsidRPr="007727B5">
        <w:rPr>
          <w:sz w:val="24"/>
          <w:szCs w:val="24"/>
        </w:rPr>
        <w:t>е</w:t>
      </w:r>
      <w:r w:rsidR="00727E87" w:rsidRPr="007727B5">
        <w:rPr>
          <w:sz w:val="24"/>
          <w:szCs w:val="24"/>
        </w:rPr>
        <w:t>ния, комплексные площадки для подвижных игр, поля для игры в футбол, регби, бейсбол, хоккей на траве, гольф, стрельбы из лука, тренирово</w:t>
      </w:r>
      <w:r w:rsidR="00727E87" w:rsidRPr="007727B5">
        <w:rPr>
          <w:sz w:val="24"/>
          <w:szCs w:val="24"/>
        </w:rPr>
        <w:t>ч</w:t>
      </w:r>
      <w:r w:rsidR="00727E87" w:rsidRPr="007727B5">
        <w:rPr>
          <w:sz w:val="24"/>
          <w:szCs w:val="24"/>
        </w:rPr>
        <w:t xml:space="preserve">ные (запасные) футбольные поля стадионов. В строке </w:t>
      </w:r>
      <w:r w:rsidR="00810E6B">
        <w:rPr>
          <w:b/>
          <w:sz w:val="24"/>
          <w:szCs w:val="24"/>
        </w:rPr>
        <w:t>41</w:t>
      </w:r>
      <w:r w:rsidR="00727E87" w:rsidRPr="007727B5">
        <w:rPr>
          <w:sz w:val="24"/>
          <w:szCs w:val="24"/>
        </w:rPr>
        <w:t xml:space="preserve"> из строки </w:t>
      </w:r>
      <w:r w:rsidR="00810E6B">
        <w:rPr>
          <w:sz w:val="24"/>
          <w:szCs w:val="24"/>
        </w:rPr>
        <w:t>40</w:t>
      </w:r>
      <w:r w:rsidR="00727E87" w:rsidRPr="007727B5">
        <w:rPr>
          <w:sz w:val="24"/>
          <w:szCs w:val="24"/>
        </w:rPr>
        <w:t xml:space="preserve"> выделяются футбольные поля.</w:t>
      </w:r>
    </w:p>
    <w:p w:rsidR="00727E87" w:rsidRPr="007727B5" w:rsidRDefault="00810E6B" w:rsidP="00727E87">
      <w:pPr>
        <w:tabs>
          <w:tab w:val="left" w:pos="1515"/>
        </w:tabs>
        <w:ind w:firstLine="709"/>
        <w:jc w:val="both"/>
        <w:rPr>
          <w:sz w:val="24"/>
          <w:szCs w:val="24"/>
        </w:rPr>
      </w:pPr>
      <w:r>
        <w:rPr>
          <w:b/>
          <w:sz w:val="24"/>
          <w:szCs w:val="24"/>
        </w:rPr>
        <w:t>Строка 42</w:t>
      </w:r>
      <w:r w:rsidR="00362A53">
        <w:rPr>
          <w:b/>
          <w:sz w:val="24"/>
          <w:szCs w:val="24"/>
        </w:rPr>
        <w:t> </w:t>
      </w:r>
      <w:r w:rsidR="00727E87" w:rsidRPr="007727B5">
        <w:rPr>
          <w:b/>
          <w:sz w:val="24"/>
          <w:szCs w:val="24"/>
        </w:rPr>
        <w:t>«Площадь плоскостных спортивных сооружений».</w:t>
      </w:r>
      <w:r w:rsidR="00727E87" w:rsidRPr="007727B5">
        <w:rPr>
          <w:sz w:val="24"/>
          <w:szCs w:val="24"/>
        </w:rPr>
        <w:t xml:space="preserve"> Учитывается суммарная площадь имеющихся плоскостных сооруж</w:t>
      </w:r>
      <w:r w:rsidR="00727E87" w:rsidRPr="007727B5">
        <w:rPr>
          <w:sz w:val="24"/>
          <w:szCs w:val="24"/>
        </w:rPr>
        <w:t>е</w:t>
      </w:r>
      <w:r w:rsidR="00727E87" w:rsidRPr="007727B5">
        <w:rPr>
          <w:sz w:val="24"/>
          <w:szCs w:val="24"/>
        </w:rPr>
        <w:t>ний и стадионов. Площадь отражается в квадратных метрах.</w:t>
      </w:r>
    </w:p>
    <w:p w:rsidR="00727E87" w:rsidRPr="007727B5" w:rsidRDefault="00727E87" w:rsidP="00727E87">
      <w:pPr>
        <w:tabs>
          <w:tab w:val="left" w:pos="1515"/>
        </w:tabs>
        <w:ind w:firstLine="709"/>
        <w:jc w:val="both"/>
        <w:rPr>
          <w:b/>
          <w:sz w:val="24"/>
          <w:szCs w:val="24"/>
        </w:rPr>
      </w:pPr>
      <w:r w:rsidRPr="007727B5">
        <w:rPr>
          <w:b/>
          <w:bCs/>
          <w:sz w:val="24"/>
          <w:szCs w:val="24"/>
        </w:rPr>
        <w:t xml:space="preserve">Строка </w:t>
      </w:r>
      <w:r w:rsidR="00810ABD" w:rsidRPr="007727B5">
        <w:rPr>
          <w:b/>
          <w:bCs/>
          <w:sz w:val="24"/>
          <w:szCs w:val="24"/>
        </w:rPr>
        <w:t>4</w:t>
      </w:r>
      <w:r w:rsidR="00810E6B">
        <w:rPr>
          <w:b/>
          <w:bCs/>
          <w:sz w:val="24"/>
          <w:szCs w:val="24"/>
        </w:rPr>
        <w:t>3</w:t>
      </w:r>
      <w:r w:rsidR="00362A53">
        <w:rPr>
          <w:b/>
          <w:bCs/>
          <w:sz w:val="24"/>
          <w:szCs w:val="24"/>
        </w:rPr>
        <w:t> </w:t>
      </w:r>
      <w:r w:rsidRPr="007727B5">
        <w:rPr>
          <w:b/>
          <w:bCs/>
          <w:sz w:val="24"/>
          <w:szCs w:val="24"/>
        </w:rPr>
        <w:t>(графа 3) «Спортивные залы - всего».</w:t>
      </w:r>
      <w:r w:rsidRPr="007727B5">
        <w:rPr>
          <w:sz w:val="24"/>
          <w:szCs w:val="24"/>
        </w:rPr>
        <w:t xml:space="preserve"> Учету подлежат крытые сооружения, оборудованные для определенного вида зан</w:t>
      </w:r>
      <w:r w:rsidRPr="007727B5">
        <w:rPr>
          <w:sz w:val="24"/>
          <w:szCs w:val="24"/>
        </w:rPr>
        <w:t>я</w:t>
      </w:r>
      <w:r w:rsidRPr="007727B5">
        <w:rPr>
          <w:sz w:val="24"/>
          <w:szCs w:val="24"/>
        </w:rPr>
        <w:t xml:space="preserve">тий или универсального назначения. </w:t>
      </w:r>
      <w:r w:rsidRPr="007727B5">
        <w:rPr>
          <w:bCs/>
          <w:sz w:val="24"/>
          <w:szCs w:val="24"/>
        </w:rPr>
        <w:t xml:space="preserve">Показатель строки </w:t>
      </w:r>
      <w:r w:rsidR="00810ABD" w:rsidRPr="007727B5">
        <w:rPr>
          <w:bCs/>
          <w:sz w:val="24"/>
          <w:szCs w:val="24"/>
        </w:rPr>
        <w:t>4</w:t>
      </w:r>
      <w:r w:rsidR="00810E6B">
        <w:rPr>
          <w:bCs/>
          <w:sz w:val="24"/>
          <w:szCs w:val="24"/>
        </w:rPr>
        <w:t>3</w:t>
      </w:r>
      <w:r w:rsidRPr="007727B5">
        <w:rPr>
          <w:bCs/>
          <w:sz w:val="24"/>
          <w:szCs w:val="24"/>
        </w:rPr>
        <w:t xml:space="preserve"> (графы 3) может быть больше суммарного показателя строк </w:t>
      </w:r>
      <w:r w:rsidR="00810ABD" w:rsidRPr="007727B5">
        <w:rPr>
          <w:bCs/>
          <w:sz w:val="24"/>
          <w:szCs w:val="24"/>
        </w:rPr>
        <w:t>4</w:t>
      </w:r>
      <w:r w:rsidR="00810E6B">
        <w:rPr>
          <w:bCs/>
          <w:sz w:val="24"/>
          <w:szCs w:val="24"/>
        </w:rPr>
        <w:t>4</w:t>
      </w:r>
      <w:r w:rsidR="00810ABD" w:rsidRPr="007727B5">
        <w:rPr>
          <w:bCs/>
          <w:sz w:val="24"/>
          <w:szCs w:val="24"/>
        </w:rPr>
        <w:t>-4</w:t>
      </w:r>
      <w:r w:rsidR="00810E6B">
        <w:rPr>
          <w:bCs/>
          <w:sz w:val="24"/>
          <w:szCs w:val="24"/>
        </w:rPr>
        <w:t>6</w:t>
      </w:r>
      <w:r w:rsidRPr="007727B5">
        <w:rPr>
          <w:bCs/>
          <w:sz w:val="24"/>
          <w:szCs w:val="24"/>
        </w:rPr>
        <w:t xml:space="preserve"> (графы 3) за счет спортивных залов других размеров. </w:t>
      </w:r>
      <w:r w:rsidRPr="007727B5">
        <w:rPr>
          <w:b/>
          <w:sz w:val="24"/>
          <w:szCs w:val="24"/>
        </w:rPr>
        <w:t xml:space="preserve">Минимальный размер спортивного зала для учета в строке </w:t>
      </w:r>
      <w:r w:rsidR="00810ABD" w:rsidRPr="007727B5">
        <w:rPr>
          <w:b/>
          <w:sz w:val="24"/>
          <w:szCs w:val="24"/>
        </w:rPr>
        <w:t>40</w:t>
      </w:r>
      <w:r w:rsidRPr="007727B5">
        <w:rPr>
          <w:b/>
          <w:sz w:val="24"/>
          <w:szCs w:val="24"/>
        </w:rPr>
        <w:t xml:space="preserve"> – 140 квадратных метров, высота  не менее 5 метров. Спортивные залы меньшего размера (приспособленные помещения спортивного назначения) учитываются в строке 6</w:t>
      </w:r>
      <w:r w:rsidR="006F1FD7">
        <w:rPr>
          <w:b/>
          <w:sz w:val="24"/>
          <w:szCs w:val="24"/>
        </w:rPr>
        <w:t>6</w:t>
      </w:r>
      <w:r w:rsidRPr="007727B5">
        <w:rPr>
          <w:b/>
          <w:sz w:val="24"/>
          <w:szCs w:val="24"/>
        </w:rPr>
        <w:t xml:space="preserve"> «Другие спортивные сооружения».</w:t>
      </w:r>
    </w:p>
    <w:p w:rsidR="00727E87" w:rsidRPr="007727B5" w:rsidRDefault="00727E87" w:rsidP="00727E87">
      <w:pPr>
        <w:tabs>
          <w:tab w:val="left" w:pos="1515"/>
        </w:tabs>
        <w:ind w:firstLine="709"/>
        <w:jc w:val="both"/>
        <w:rPr>
          <w:bCs/>
          <w:sz w:val="24"/>
          <w:szCs w:val="24"/>
        </w:rPr>
      </w:pPr>
      <w:r w:rsidRPr="007727B5">
        <w:rPr>
          <w:b/>
          <w:bCs/>
          <w:sz w:val="24"/>
          <w:szCs w:val="24"/>
        </w:rPr>
        <w:t>Строка 4</w:t>
      </w:r>
      <w:r w:rsidR="006F1FD7">
        <w:rPr>
          <w:b/>
          <w:bCs/>
          <w:sz w:val="24"/>
          <w:szCs w:val="24"/>
        </w:rPr>
        <w:t>7</w:t>
      </w:r>
      <w:r w:rsidR="00362A53">
        <w:rPr>
          <w:b/>
          <w:bCs/>
          <w:sz w:val="24"/>
          <w:szCs w:val="24"/>
        </w:rPr>
        <w:t> </w:t>
      </w:r>
      <w:r w:rsidRPr="007727B5">
        <w:rPr>
          <w:b/>
          <w:bCs/>
          <w:sz w:val="24"/>
          <w:szCs w:val="24"/>
        </w:rPr>
        <w:t>«Площадь спортивных залов»</w:t>
      </w:r>
      <w:r w:rsidRPr="007727B5">
        <w:rPr>
          <w:bCs/>
          <w:sz w:val="24"/>
          <w:szCs w:val="24"/>
        </w:rPr>
        <w:t>.  Учитывается суммарная площадь спортивных  залов (в квадратных метрах), площадь пр</w:t>
      </w:r>
      <w:r w:rsidRPr="007727B5">
        <w:rPr>
          <w:bCs/>
          <w:sz w:val="24"/>
          <w:szCs w:val="24"/>
        </w:rPr>
        <w:t>и</w:t>
      </w:r>
      <w:r w:rsidRPr="007727B5">
        <w:rPr>
          <w:bCs/>
          <w:sz w:val="24"/>
          <w:szCs w:val="24"/>
        </w:rPr>
        <w:t>способленных залов не учитывается.</w:t>
      </w:r>
    </w:p>
    <w:p w:rsidR="00727E87" w:rsidRPr="007727B5" w:rsidRDefault="00810ABD" w:rsidP="00727E87">
      <w:pPr>
        <w:tabs>
          <w:tab w:val="left" w:pos="1515"/>
          <w:tab w:val="left" w:pos="3420"/>
          <w:tab w:val="left" w:pos="3960"/>
        </w:tabs>
        <w:ind w:firstLine="709"/>
        <w:jc w:val="both"/>
        <w:rPr>
          <w:sz w:val="24"/>
          <w:szCs w:val="24"/>
        </w:rPr>
      </w:pPr>
      <w:r w:rsidRPr="007727B5">
        <w:rPr>
          <w:b/>
          <w:bCs/>
          <w:sz w:val="24"/>
          <w:szCs w:val="24"/>
        </w:rPr>
        <w:t>Строка 4</w:t>
      </w:r>
      <w:r w:rsidR="006F1FD7">
        <w:rPr>
          <w:b/>
          <w:bCs/>
          <w:sz w:val="24"/>
          <w:szCs w:val="24"/>
        </w:rPr>
        <w:t>8</w:t>
      </w:r>
      <w:r w:rsidR="00362A53">
        <w:rPr>
          <w:b/>
          <w:bCs/>
          <w:sz w:val="24"/>
          <w:szCs w:val="24"/>
        </w:rPr>
        <w:t> </w:t>
      </w:r>
      <w:r w:rsidR="00727E87" w:rsidRPr="007727B5">
        <w:rPr>
          <w:b/>
          <w:bCs/>
          <w:sz w:val="24"/>
          <w:szCs w:val="24"/>
        </w:rPr>
        <w:t>(графа 3) «Крытые спортивные объекты с искусственным льдом».</w:t>
      </w:r>
      <w:r w:rsidR="00727E87" w:rsidRPr="007727B5">
        <w:rPr>
          <w:sz w:val="24"/>
          <w:szCs w:val="24"/>
        </w:rPr>
        <w:t xml:space="preserve"> Учитываются крытые сооружения, имеющие ста</w:t>
      </w:r>
      <w:r w:rsidR="00727E87" w:rsidRPr="007727B5">
        <w:rPr>
          <w:sz w:val="24"/>
          <w:szCs w:val="24"/>
        </w:rPr>
        <w:t>н</w:t>
      </w:r>
      <w:r w:rsidR="00727E87" w:rsidRPr="007727B5">
        <w:rPr>
          <w:sz w:val="24"/>
          <w:szCs w:val="24"/>
        </w:rPr>
        <w:t>дартные ледовые площадки с искусственным льдом.</w:t>
      </w:r>
    </w:p>
    <w:p w:rsidR="00727E87" w:rsidRPr="007727B5" w:rsidRDefault="00727E87" w:rsidP="00727E87">
      <w:pPr>
        <w:tabs>
          <w:tab w:val="left" w:pos="1515"/>
        </w:tabs>
        <w:ind w:firstLine="709"/>
        <w:jc w:val="both"/>
        <w:rPr>
          <w:sz w:val="24"/>
          <w:szCs w:val="24"/>
        </w:rPr>
      </w:pPr>
      <w:r w:rsidRPr="007727B5">
        <w:rPr>
          <w:b/>
          <w:bCs/>
          <w:sz w:val="24"/>
          <w:szCs w:val="24"/>
        </w:rPr>
        <w:t>Строка 4</w:t>
      </w:r>
      <w:r w:rsidR="006F1FD7">
        <w:rPr>
          <w:b/>
          <w:bCs/>
          <w:sz w:val="24"/>
          <w:szCs w:val="24"/>
        </w:rPr>
        <w:t>9</w:t>
      </w:r>
      <w:r w:rsidR="00362A53">
        <w:rPr>
          <w:b/>
          <w:bCs/>
          <w:sz w:val="24"/>
          <w:szCs w:val="24"/>
        </w:rPr>
        <w:t> </w:t>
      </w:r>
      <w:r w:rsidRPr="007727B5">
        <w:rPr>
          <w:b/>
          <w:bCs/>
          <w:sz w:val="24"/>
          <w:szCs w:val="24"/>
        </w:rPr>
        <w:t xml:space="preserve">(графы 3) </w:t>
      </w:r>
      <w:r w:rsidR="00362A53">
        <w:rPr>
          <w:b/>
          <w:bCs/>
          <w:color w:val="FF0000"/>
          <w:sz w:val="24"/>
          <w:szCs w:val="24"/>
        </w:rPr>
        <w:t> </w:t>
      </w:r>
      <w:r w:rsidRPr="00362A53">
        <w:rPr>
          <w:b/>
          <w:bCs/>
          <w:sz w:val="24"/>
          <w:szCs w:val="24"/>
        </w:rPr>
        <w:t>«</w:t>
      </w:r>
      <w:r w:rsidRPr="007727B5">
        <w:rPr>
          <w:b/>
          <w:bCs/>
          <w:sz w:val="24"/>
          <w:szCs w:val="24"/>
        </w:rPr>
        <w:t>Манежи – всего»</w:t>
      </w:r>
      <w:r w:rsidRPr="007727B5">
        <w:rPr>
          <w:sz w:val="24"/>
          <w:szCs w:val="24"/>
        </w:rPr>
        <w:t xml:space="preserve"> учитываются крытые, отдельно стоящие или встроенные сооружения, размеры которых о</w:t>
      </w:r>
      <w:r w:rsidRPr="007727B5">
        <w:rPr>
          <w:sz w:val="24"/>
          <w:szCs w:val="24"/>
        </w:rPr>
        <w:t>т</w:t>
      </w:r>
      <w:r w:rsidRPr="007727B5">
        <w:rPr>
          <w:sz w:val="24"/>
          <w:szCs w:val="24"/>
        </w:rPr>
        <w:t xml:space="preserve">вечают требованиям учебно-тренировочного процесса  и правилам соревнований по  видам спорта. В </w:t>
      </w:r>
      <w:r w:rsidRPr="007727B5">
        <w:rPr>
          <w:b/>
          <w:sz w:val="24"/>
          <w:szCs w:val="24"/>
        </w:rPr>
        <w:t xml:space="preserve">строках </w:t>
      </w:r>
      <w:r w:rsidR="006F1FD7">
        <w:rPr>
          <w:b/>
          <w:sz w:val="24"/>
          <w:szCs w:val="24"/>
        </w:rPr>
        <w:t>50</w:t>
      </w:r>
      <w:r w:rsidRPr="007727B5">
        <w:rPr>
          <w:b/>
          <w:sz w:val="24"/>
          <w:szCs w:val="24"/>
        </w:rPr>
        <w:t xml:space="preserve"> и </w:t>
      </w:r>
      <w:r w:rsidR="006F1FD7">
        <w:rPr>
          <w:b/>
          <w:sz w:val="24"/>
          <w:szCs w:val="24"/>
        </w:rPr>
        <w:t>51</w:t>
      </w:r>
      <w:r w:rsidRPr="007727B5">
        <w:rPr>
          <w:sz w:val="24"/>
          <w:szCs w:val="24"/>
        </w:rP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w:t>
      </w:r>
      <w:r w:rsidRPr="007727B5">
        <w:rPr>
          <w:sz w:val="24"/>
          <w:szCs w:val="24"/>
        </w:rPr>
        <w:t>а</w:t>
      </w:r>
      <w:r w:rsidRPr="007727B5">
        <w:rPr>
          <w:sz w:val="24"/>
          <w:szCs w:val="24"/>
        </w:rPr>
        <w:t xml:space="preserve">нию, которое первым стоит в паспорте спортивного сооружения. Показатель </w:t>
      </w:r>
      <w:r w:rsidRPr="007727B5">
        <w:rPr>
          <w:b/>
          <w:sz w:val="24"/>
          <w:szCs w:val="24"/>
        </w:rPr>
        <w:t>строки 4</w:t>
      </w:r>
      <w:r w:rsidR="006F1FD7">
        <w:rPr>
          <w:b/>
          <w:sz w:val="24"/>
          <w:szCs w:val="24"/>
        </w:rPr>
        <w:t>9</w:t>
      </w:r>
      <w:r w:rsidRPr="007727B5">
        <w:rPr>
          <w:b/>
          <w:sz w:val="24"/>
          <w:szCs w:val="24"/>
        </w:rPr>
        <w:t xml:space="preserve"> (графа 3)</w:t>
      </w:r>
      <w:r w:rsidRPr="007727B5">
        <w:rPr>
          <w:sz w:val="24"/>
          <w:szCs w:val="24"/>
        </w:rPr>
        <w:t xml:space="preserve"> может быть больше суммарного показателя </w:t>
      </w:r>
      <w:r w:rsidRPr="007727B5">
        <w:rPr>
          <w:b/>
          <w:sz w:val="24"/>
          <w:szCs w:val="24"/>
        </w:rPr>
        <w:t xml:space="preserve">строк </w:t>
      </w:r>
      <w:r w:rsidR="006F1FD7">
        <w:rPr>
          <w:b/>
          <w:sz w:val="24"/>
          <w:szCs w:val="24"/>
        </w:rPr>
        <w:t>50</w:t>
      </w:r>
      <w:r w:rsidRPr="007727B5">
        <w:rPr>
          <w:b/>
          <w:sz w:val="24"/>
          <w:szCs w:val="24"/>
        </w:rPr>
        <w:t xml:space="preserve"> и </w:t>
      </w:r>
      <w:r w:rsidR="006F1FD7">
        <w:rPr>
          <w:b/>
          <w:sz w:val="24"/>
          <w:szCs w:val="24"/>
        </w:rPr>
        <w:t>51</w:t>
      </w:r>
      <w:r w:rsidRPr="007727B5">
        <w:rPr>
          <w:b/>
          <w:sz w:val="24"/>
          <w:szCs w:val="24"/>
        </w:rPr>
        <w:t xml:space="preserve"> (графа 3)</w:t>
      </w:r>
      <w:r w:rsidRPr="007727B5">
        <w:rPr>
          <w:sz w:val="24"/>
          <w:szCs w:val="24"/>
        </w:rPr>
        <w:t xml:space="preserve"> за счет манежей, предназначенных для других видов спорта.</w:t>
      </w:r>
    </w:p>
    <w:p w:rsidR="00727E87" w:rsidRPr="007727B5" w:rsidRDefault="00727E87" w:rsidP="00727E87">
      <w:pPr>
        <w:tabs>
          <w:tab w:val="left" w:pos="1515"/>
        </w:tabs>
        <w:ind w:firstLine="709"/>
        <w:jc w:val="both"/>
        <w:rPr>
          <w:bCs/>
          <w:sz w:val="24"/>
          <w:szCs w:val="24"/>
        </w:rPr>
      </w:pPr>
      <w:r w:rsidRPr="007727B5">
        <w:rPr>
          <w:b/>
          <w:bCs/>
          <w:sz w:val="24"/>
          <w:szCs w:val="24"/>
        </w:rPr>
        <w:t xml:space="preserve">В строке </w:t>
      </w:r>
      <w:r w:rsidR="006F1FD7">
        <w:rPr>
          <w:b/>
          <w:bCs/>
          <w:sz w:val="24"/>
          <w:szCs w:val="24"/>
        </w:rPr>
        <w:t>52</w:t>
      </w:r>
      <w:r w:rsidRPr="007727B5">
        <w:rPr>
          <w:b/>
          <w:bCs/>
          <w:sz w:val="24"/>
          <w:szCs w:val="24"/>
        </w:rPr>
        <w:t xml:space="preserve"> </w:t>
      </w:r>
      <w:r w:rsidRPr="007727B5">
        <w:rPr>
          <w:bCs/>
          <w:sz w:val="24"/>
          <w:szCs w:val="24"/>
        </w:rPr>
        <w:t xml:space="preserve">учитываются </w:t>
      </w:r>
      <w:r w:rsidRPr="007727B5">
        <w:rPr>
          <w:b/>
          <w:bCs/>
          <w:sz w:val="24"/>
          <w:szCs w:val="24"/>
        </w:rPr>
        <w:t>велотреки</w:t>
      </w:r>
      <w:r w:rsidRPr="007727B5">
        <w:rPr>
          <w:bCs/>
          <w:sz w:val="24"/>
          <w:szCs w:val="24"/>
        </w:rPr>
        <w:t xml:space="preserve"> - открытые или крытые спортивные сооружения, включающие полотно с наклоненными по ра</w:t>
      </w:r>
      <w:r w:rsidRPr="007727B5">
        <w:rPr>
          <w:bCs/>
          <w:sz w:val="24"/>
          <w:szCs w:val="24"/>
        </w:rPr>
        <w:t>с</w:t>
      </w:r>
      <w:r w:rsidRPr="007727B5">
        <w:rPr>
          <w:bCs/>
          <w:sz w:val="24"/>
          <w:szCs w:val="24"/>
        </w:rPr>
        <w:t xml:space="preserve">чету виражами, и </w:t>
      </w:r>
      <w:r w:rsidRPr="007727B5">
        <w:rPr>
          <w:b/>
          <w:bCs/>
          <w:sz w:val="24"/>
          <w:szCs w:val="24"/>
        </w:rPr>
        <w:t>велодромы -</w:t>
      </w:r>
      <w:r w:rsidRPr="007727B5">
        <w:rPr>
          <w:bCs/>
          <w:sz w:val="24"/>
          <w:szCs w:val="24"/>
        </w:rPr>
        <w:t xml:space="preserve"> крытые сооружения, включающие велотрек и места для зрителей.</w:t>
      </w:r>
    </w:p>
    <w:p w:rsidR="00727E87" w:rsidRPr="007727B5" w:rsidRDefault="00727E87" w:rsidP="00727E87">
      <w:pPr>
        <w:pStyle w:val="ab"/>
        <w:tabs>
          <w:tab w:val="left" w:pos="1515"/>
        </w:tabs>
        <w:ind w:firstLine="709"/>
        <w:rPr>
          <w:b/>
          <w:bCs/>
          <w:sz w:val="24"/>
          <w:szCs w:val="24"/>
        </w:rPr>
      </w:pPr>
      <w:r w:rsidRPr="007727B5">
        <w:rPr>
          <w:b/>
          <w:sz w:val="24"/>
          <w:szCs w:val="24"/>
        </w:rPr>
        <w:t xml:space="preserve">Строка </w:t>
      </w:r>
      <w:r w:rsidR="00810ABD" w:rsidRPr="007727B5">
        <w:rPr>
          <w:b/>
          <w:sz w:val="24"/>
          <w:szCs w:val="24"/>
          <w:lang w:val="ru-RU"/>
        </w:rPr>
        <w:t>5</w:t>
      </w:r>
      <w:r w:rsidR="006F1FD7">
        <w:rPr>
          <w:b/>
          <w:sz w:val="24"/>
          <w:szCs w:val="24"/>
          <w:lang w:val="ru-RU"/>
        </w:rPr>
        <w:t>3</w:t>
      </w:r>
      <w:r w:rsidRPr="007727B5">
        <w:rPr>
          <w:b/>
          <w:sz w:val="24"/>
          <w:szCs w:val="24"/>
        </w:rPr>
        <w:t xml:space="preserve"> (графа 3) «Плавательные бассейны - всего».</w:t>
      </w:r>
      <w:r w:rsidRPr="007727B5">
        <w:rPr>
          <w:b/>
          <w:bCs/>
          <w:sz w:val="24"/>
          <w:szCs w:val="24"/>
        </w:rPr>
        <w:t xml:space="preserve"> </w:t>
      </w:r>
      <w:r w:rsidRPr="007727B5">
        <w:rPr>
          <w:bCs/>
          <w:sz w:val="24"/>
          <w:szCs w:val="24"/>
        </w:rPr>
        <w:t xml:space="preserve">Учитываются открытые и крытые ванны плавательных бассейнов, размером не менее 10 х 6 метров. Из них, в строке </w:t>
      </w:r>
      <w:r w:rsidR="00810ABD" w:rsidRPr="007727B5">
        <w:rPr>
          <w:bCs/>
          <w:sz w:val="24"/>
          <w:szCs w:val="24"/>
          <w:lang w:val="ru-RU"/>
        </w:rPr>
        <w:t>5</w:t>
      </w:r>
      <w:r w:rsidR="006F1FD7">
        <w:rPr>
          <w:bCs/>
          <w:sz w:val="24"/>
          <w:szCs w:val="24"/>
          <w:lang w:val="ru-RU"/>
        </w:rPr>
        <w:t>4</w:t>
      </w:r>
      <w:r w:rsidRPr="007727B5">
        <w:rPr>
          <w:bCs/>
          <w:sz w:val="24"/>
          <w:szCs w:val="24"/>
        </w:rPr>
        <w:t xml:space="preserve"> (графы 3), выделяются  </w:t>
      </w:r>
      <w:r w:rsidRPr="007727B5">
        <w:rPr>
          <w:b/>
          <w:bCs/>
          <w:sz w:val="24"/>
          <w:szCs w:val="24"/>
        </w:rPr>
        <w:t>50 –метровые бассейны</w:t>
      </w:r>
      <w:r w:rsidRPr="007727B5">
        <w:rPr>
          <w:bCs/>
          <w:sz w:val="24"/>
          <w:szCs w:val="24"/>
        </w:rPr>
        <w:t>, в строке 5</w:t>
      </w:r>
      <w:r w:rsidR="006F1FD7">
        <w:rPr>
          <w:bCs/>
          <w:sz w:val="24"/>
          <w:szCs w:val="24"/>
          <w:lang w:val="ru-RU"/>
        </w:rPr>
        <w:t>5</w:t>
      </w:r>
      <w:r w:rsidRPr="007727B5">
        <w:rPr>
          <w:bCs/>
          <w:sz w:val="24"/>
          <w:szCs w:val="24"/>
        </w:rPr>
        <w:t xml:space="preserve"> (графы  3) – </w:t>
      </w:r>
      <w:r w:rsidRPr="007727B5">
        <w:rPr>
          <w:b/>
          <w:bCs/>
          <w:sz w:val="24"/>
          <w:szCs w:val="24"/>
        </w:rPr>
        <w:t>25-метровые бассейны</w:t>
      </w:r>
      <w:r w:rsidRPr="007727B5">
        <w:rPr>
          <w:bCs/>
          <w:sz w:val="24"/>
          <w:szCs w:val="24"/>
        </w:rPr>
        <w:t xml:space="preserve">, </w:t>
      </w:r>
      <w:r w:rsidRPr="007727B5">
        <w:rPr>
          <w:bCs/>
          <w:sz w:val="24"/>
          <w:szCs w:val="24"/>
        </w:rPr>
        <w:br/>
        <w:t>в</w:t>
      </w:r>
      <w:r w:rsidRPr="007727B5">
        <w:rPr>
          <w:b/>
          <w:bCs/>
          <w:sz w:val="24"/>
          <w:szCs w:val="24"/>
        </w:rPr>
        <w:t xml:space="preserve"> </w:t>
      </w:r>
      <w:r w:rsidRPr="007727B5">
        <w:rPr>
          <w:bCs/>
          <w:sz w:val="24"/>
          <w:szCs w:val="24"/>
        </w:rPr>
        <w:t>строке 5</w:t>
      </w:r>
      <w:r w:rsidR="006F1FD7">
        <w:rPr>
          <w:bCs/>
          <w:sz w:val="24"/>
          <w:szCs w:val="24"/>
          <w:lang w:val="ru-RU"/>
        </w:rPr>
        <w:t>6</w:t>
      </w:r>
      <w:r w:rsidRPr="007727B5">
        <w:rPr>
          <w:bCs/>
          <w:sz w:val="24"/>
          <w:szCs w:val="24"/>
        </w:rPr>
        <w:t xml:space="preserve"> (графы 3) учитываются ванны бассейнов, предназначенные </w:t>
      </w:r>
      <w:r w:rsidRPr="007727B5">
        <w:rPr>
          <w:b/>
          <w:bCs/>
          <w:sz w:val="24"/>
          <w:szCs w:val="24"/>
        </w:rPr>
        <w:t>только</w:t>
      </w:r>
      <w:r w:rsidRPr="007727B5">
        <w:rPr>
          <w:b/>
          <w:sz w:val="24"/>
          <w:szCs w:val="24"/>
        </w:rPr>
        <w:t xml:space="preserve"> </w:t>
      </w:r>
      <w:r w:rsidRPr="007727B5">
        <w:rPr>
          <w:b/>
          <w:bCs/>
          <w:sz w:val="24"/>
          <w:szCs w:val="24"/>
        </w:rPr>
        <w:t>для прыжков в воду</w:t>
      </w:r>
      <w:r w:rsidRPr="007727B5">
        <w:rPr>
          <w:bCs/>
          <w:sz w:val="24"/>
          <w:szCs w:val="24"/>
        </w:rPr>
        <w:t>. В строке 5</w:t>
      </w:r>
      <w:r w:rsidR="006F1FD7">
        <w:rPr>
          <w:bCs/>
          <w:sz w:val="24"/>
          <w:szCs w:val="24"/>
          <w:lang w:val="ru-RU"/>
        </w:rPr>
        <w:t>8</w:t>
      </w:r>
      <w:r w:rsidRPr="007727B5">
        <w:rPr>
          <w:bCs/>
          <w:sz w:val="24"/>
          <w:szCs w:val="24"/>
        </w:rPr>
        <w:t xml:space="preserve"> (графы 3) из общего числа строки </w:t>
      </w:r>
      <w:r w:rsidR="00810ABD" w:rsidRPr="007727B5">
        <w:rPr>
          <w:bCs/>
          <w:sz w:val="24"/>
          <w:szCs w:val="24"/>
          <w:lang w:val="ru-RU"/>
        </w:rPr>
        <w:t>5</w:t>
      </w:r>
      <w:r w:rsidR="006F1FD7">
        <w:rPr>
          <w:bCs/>
          <w:sz w:val="24"/>
          <w:szCs w:val="24"/>
          <w:lang w:val="ru-RU"/>
        </w:rPr>
        <w:t>3</w:t>
      </w:r>
      <w:r w:rsidRPr="007727B5">
        <w:rPr>
          <w:bCs/>
          <w:sz w:val="24"/>
          <w:szCs w:val="24"/>
        </w:rPr>
        <w:t xml:space="preserve"> (графы 3) учитываются крытые бассейны. Показатель строки </w:t>
      </w:r>
      <w:r w:rsidR="006F1FD7">
        <w:rPr>
          <w:bCs/>
          <w:sz w:val="24"/>
          <w:szCs w:val="24"/>
          <w:lang w:val="ru-RU"/>
        </w:rPr>
        <w:t>53</w:t>
      </w:r>
      <w:r w:rsidRPr="007727B5">
        <w:rPr>
          <w:bCs/>
          <w:sz w:val="24"/>
          <w:szCs w:val="24"/>
        </w:rPr>
        <w:t xml:space="preserve"> может быть равен</w:t>
      </w:r>
      <w:r w:rsidRPr="007727B5">
        <w:rPr>
          <w:sz w:val="24"/>
          <w:szCs w:val="24"/>
        </w:rPr>
        <w:t xml:space="preserve"> </w:t>
      </w:r>
      <w:r w:rsidRPr="007727B5">
        <w:rPr>
          <w:bCs/>
          <w:sz w:val="24"/>
          <w:szCs w:val="24"/>
        </w:rPr>
        <w:t xml:space="preserve">или больше суммарного показателя строк </w:t>
      </w:r>
      <w:r w:rsidR="00810ABD" w:rsidRPr="007727B5">
        <w:rPr>
          <w:bCs/>
          <w:sz w:val="24"/>
          <w:szCs w:val="24"/>
          <w:lang w:val="ru-RU"/>
        </w:rPr>
        <w:t>5</w:t>
      </w:r>
      <w:r w:rsidR="006F1FD7">
        <w:rPr>
          <w:bCs/>
          <w:sz w:val="24"/>
          <w:szCs w:val="24"/>
          <w:lang w:val="ru-RU"/>
        </w:rPr>
        <w:t>4</w:t>
      </w:r>
      <w:r w:rsidR="00810ABD" w:rsidRPr="007727B5">
        <w:rPr>
          <w:bCs/>
          <w:sz w:val="24"/>
          <w:szCs w:val="24"/>
          <w:lang w:val="ru-RU"/>
        </w:rPr>
        <w:t>-5</w:t>
      </w:r>
      <w:r w:rsidR="006F1FD7">
        <w:rPr>
          <w:bCs/>
          <w:sz w:val="24"/>
          <w:szCs w:val="24"/>
          <w:lang w:val="ru-RU"/>
        </w:rPr>
        <w:t>6</w:t>
      </w:r>
      <w:r w:rsidRPr="007727B5">
        <w:rPr>
          <w:bCs/>
          <w:sz w:val="24"/>
          <w:szCs w:val="24"/>
        </w:rPr>
        <w:t xml:space="preserve"> за счет бассейнов нестандартных, но </w:t>
      </w:r>
      <w:r w:rsidRPr="007727B5">
        <w:rPr>
          <w:b/>
          <w:bCs/>
          <w:sz w:val="24"/>
          <w:szCs w:val="24"/>
        </w:rPr>
        <w:t>не менее чем 10х6 метров</w:t>
      </w:r>
      <w:r w:rsidRPr="007727B5">
        <w:rPr>
          <w:bCs/>
          <w:sz w:val="24"/>
          <w:szCs w:val="24"/>
        </w:rPr>
        <w:t xml:space="preserve">, размеров. </w:t>
      </w:r>
      <w:r w:rsidRPr="007727B5">
        <w:rPr>
          <w:b/>
          <w:bCs/>
          <w:sz w:val="24"/>
          <w:szCs w:val="24"/>
        </w:rPr>
        <w:t>Плавательные бассейны, оборудованные на естественных водоемах, не учитываются.</w:t>
      </w:r>
    </w:p>
    <w:p w:rsidR="00727E87" w:rsidRPr="007727B5" w:rsidRDefault="00727E87" w:rsidP="00E25343">
      <w:pPr>
        <w:pStyle w:val="ab"/>
        <w:tabs>
          <w:tab w:val="left" w:pos="1515"/>
        </w:tabs>
        <w:ind w:firstLine="709"/>
        <w:rPr>
          <w:bCs/>
          <w:sz w:val="24"/>
          <w:szCs w:val="24"/>
        </w:rPr>
      </w:pPr>
      <w:r w:rsidRPr="007727B5">
        <w:rPr>
          <w:b/>
          <w:sz w:val="24"/>
          <w:szCs w:val="24"/>
        </w:rPr>
        <w:t>Строка 5</w:t>
      </w:r>
      <w:r w:rsidR="006F1FD7">
        <w:rPr>
          <w:b/>
          <w:sz w:val="24"/>
          <w:szCs w:val="24"/>
          <w:lang w:val="ru-RU"/>
        </w:rPr>
        <w:t>7</w:t>
      </w:r>
      <w:r w:rsidRPr="007727B5">
        <w:rPr>
          <w:b/>
          <w:sz w:val="24"/>
          <w:szCs w:val="24"/>
        </w:rPr>
        <w:t xml:space="preserve"> «Площадь зеркала воды плавательных бассейнов».</w:t>
      </w:r>
      <w:r w:rsidRPr="007727B5">
        <w:rPr>
          <w:sz w:val="24"/>
          <w:szCs w:val="24"/>
        </w:rPr>
        <w:t xml:space="preserve"> </w:t>
      </w:r>
      <w:r w:rsidRPr="007727B5">
        <w:rPr>
          <w:bCs/>
          <w:sz w:val="24"/>
          <w:szCs w:val="24"/>
        </w:rPr>
        <w:t>Учитывается суммарная площадь зеркала воды плавательных бассейнов (в квадратных метрах).</w:t>
      </w:r>
    </w:p>
    <w:p w:rsidR="00727E87" w:rsidRPr="007727B5" w:rsidRDefault="00727E87" w:rsidP="00E25343">
      <w:pPr>
        <w:tabs>
          <w:tab w:val="left" w:pos="975"/>
        </w:tabs>
        <w:ind w:firstLine="709"/>
        <w:jc w:val="both"/>
        <w:rPr>
          <w:bCs/>
          <w:sz w:val="24"/>
          <w:szCs w:val="24"/>
        </w:rPr>
      </w:pPr>
      <w:r w:rsidRPr="007727B5">
        <w:rPr>
          <w:b/>
          <w:bCs/>
          <w:sz w:val="24"/>
          <w:szCs w:val="24"/>
        </w:rPr>
        <w:t>Строка 5</w:t>
      </w:r>
      <w:r w:rsidR="006F1FD7">
        <w:rPr>
          <w:b/>
          <w:bCs/>
          <w:sz w:val="24"/>
          <w:szCs w:val="24"/>
        </w:rPr>
        <w:t>9</w:t>
      </w:r>
      <w:r w:rsidRPr="007727B5">
        <w:rPr>
          <w:b/>
          <w:bCs/>
          <w:sz w:val="24"/>
          <w:szCs w:val="24"/>
        </w:rPr>
        <w:t xml:space="preserve"> (графа 3) «Лыжные базы».</w:t>
      </w:r>
      <w:r w:rsidRPr="007727B5">
        <w:rPr>
          <w:sz w:val="24"/>
          <w:szCs w:val="24"/>
        </w:rPr>
        <w:t xml:space="preserve">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w:t>
      </w:r>
      <w:r w:rsidRPr="007727B5">
        <w:rPr>
          <w:sz w:val="24"/>
          <w:szCs w:val="24"/>
        </w:rPr>
        <w:t>т</w:t>
      </w:r>
      <w:r w:rsidRPr="007727B5">
        <w:rPr>
          <w:sz w:val="24"/>
          <w:szCs w:val="24"/>
        </w:rPr>
        <w:t>ком для старта и финиша не менее 400 м в длину и 100 м в ширину с судейским павильоном, трибунами для зрителей.</w:t>
      </w:r>
    </w:p>
    <w:p w:rsidR="00727E87" w:rsidRPr="007727B5" w:rsidRDefault="006F1FD7" w:rsidP="00E25343">
      <w:pPr>
        <w:tabs>
          <w:tab w:val="left" w:pos="975"/>
        </w:tabs>
        <w:ind w:firstLine="709"/>
        <w:jc w:val="both"/>
        <w:rPr>
          <w:sz w:val="24"/>
          <w:szCs w:val="24"/>
        </w:rPr>
      </w:pPr>
      <w:r>
        <w:rPr>
          <w:b/>
          <w:bCs/>
          <w:sz w:val="24"/>
          <w:szCs w:val="24"/>
        </w:rPr>
        <w:t>Строка 60</w:t>
      </w:r>
      <w:r w:rsidR="00727E87" w:rsidRPr="007727B5">
        <w:rPr>
          <w:b/>
          <w:bCs/>
          <w:sz w:val="24"/>
          <w:szCs w:val="24"/>
        </w:rPr>
        <w:t xml:space="preserve"> (графа 3) «Биатлонные комплексы».</w:t>
      </w:r>
      <w:r w:rsidR="00727E87" w:rsidRPr="007727B5">
        <w:rPr>
          <w:sz w:val="24"/>
          <w:szCs w:val="24"/>
        </w:rPr>
        <w:t xml:space="preserve"> Учитываются открытые плоскостные комплексные сооружения, имеющие в своем составе лыжный стадион с трассой от 2,5 до 20 и более километров, стрельбище (не менее 20 мишеней для стрельбы, стоя и лежа с устано</w:t>
      </w:r>
      <w:r w:rsidR="00727E87" w:rsidRPr="007727B5">
        <w:rPr>
          <w:sz w:val="24"/>
          <w:szCs w:val="24"/>
        </w:rPr>
        <w:t>в</w:t>
      </w:r>
      <w:r w:rsidR="00727E87" w:rsidRPr="007727B5">
        <w:rPr>
          <w:sz w:val="24"/>
          <w:szCs w:val="24"/>
        </w:rPr>
        <w:t>кой огневого рубежа до 50 м), стартовый и финишный городки, штрафной круг не менее 150 м, хранилища для  стрелкового оружия и бо</w:t>
      </w:r>
      <w:r w:rsidR="00727E87" w:rsidRPr="007727B5">
        <w:rPr>
          <w:sz w:val="24"/>
          <w:szCs w:val="24"/>
        </w:rPr>
        <w:t>е</w:t>
      </w:r>
      <w:r w:rsidR="00727E87" w:rsidRPr="007727B5">
        <w:rPr>
          <w:sz w:val="24"/>
          <w:szCs w:val="24"/>
        </w:rPr>
        <w:t>прип</w:t>
      </w:r>
      <w:r w:rsidR="00727E87" w:rsidRPr="007727B5">
        <w:rPr>
          <w:sz w:val="24"/>
          <w:szCs w:val="24"/>
        </w:rPr>
        <w:t>а</w:t>
      </w:r>
      <w:r w:rsidR="00727E87" w:rsidRPr="007727B5">
        <w:rPr>
          <w:sz w:val="24"/>
          <w:szCs w:val="24"/>
        </w:rPr>
        <w:t>сов, лыжного инвентаря и оборудования, раздевалки, душевые, подсобные помещения.</w:t>
      </w:r>
    </w:p>
    <w:p w:rsidR="00727E87" w:rsidRPr="007727B5" w:rsidRDefault="006F1FD7" w:rsidP="00E25343">
      <w:pPr>
        <w:tabs>
          <w:tab w:val="left" w:pos="975"/>
        </w:tabs>
        <w:ind w:firstLine="709"/>
        <w:jc w:val="both"/>
        <w:rPr>
          <w:sz w:val="24"/>
          <w:szCs w:val="24"/>
        </w:rPr>
      </w:pPr>
      <w:r>
        <w:rPr>
          <w:b/>
          <w:bCs/>
          <w:sz w:val="24"/>
          <w:szCs w:val="24"/>
        </w:rPr>
        <w:t>Строка 61</w:t>
      </w:r>
      <w:r w:rsidR="00727E87" w:rsidRPr="007727B5">
        <w:rPr>
          <w:b/>
          <w:bCs/>
          <w:sz w:val="24"/>
          <w:szCs w:val="24"/>
        </w:rPr>
        <w:t xml:space="preserve"> (графа 3) «Сооружения для стрелковых видов</w:t>
      </w:r>
      <w:r w:rsidR="00727E87" w:rsidRPr="007727B5">
        <w:rPr>
          <w:b/>
          <w:sz w:val="24"/>
          <w:szCs w:val="24"/>
        </w:rPr>
        <w:t xml:space="preserve"> </w:t>
      </w:r>
      <w:r w:rsidR="00727E87" w:rsidRPr="007727B5">
        <w:rPr>
          <w:b/>
          <w:bCs/>
          <w:sz w:val="24"/>
          <w:szCs w:val="24"/>
        </w:rPr>
        <w:t>спорта».</w:t>
      </w:r>
      <w:r w:rsidR="00727E87" w:rsidRPr="007727B5">
        <w:rPr>
          <w:sz w:val="24"/>
          <w:szCs w:val="24"/>
        </w:rPr>
        <w:t xml:space="preserve"> Учитываются крытые или открытые сооружения для стрельбы из различных видов оружия:</w:t>
      </w:r>
    </w:p>
    <w:p w:rsidR="00727E87" w:rsidRPr="007727B5" w:rsidRDefault="00727E87" w:rsidP="00E25343">
      <w:pPr>
        <w:pStyle w:val="ab"/>
        <w:tabs>
          <w:tab w:val="left" w:pos="975"/>
        </w:tabs>
        <w:ind w:firstLine="709"/>
        <w:rPr>
          <w:sz w:val="24"/>
          <w:szCs w:val="24"/>
        </w:rPr>
      </w:pPr>
      <w:r w:rsidRPr="007727B5">
        <w:rPr>
          <w:bCs/>
          <w:sz w:val="24"/>
          <w:szCs w:val="24"/>
        </w:rPr>
        <w:t>- тир (крытое или открытое сооружение для стрельбы из б</w:t>
      </w:r>
      <w:r w:rsidR="00AD22E4">
        <w:rPr>
          <w:bCs/>
          <w:sz w:val="24"/>
          <w:szCs w:val="24"/>
        </w:rPr>
        <w:t>оевого, спортивного оружия, в т</w:t>
      </w:r>
      <w:r w:rsidR="00AD22E4">
        <w:rPr>
          <w:bCs/>
          <w:sz w:val="24"/>
          <w:szCs w:val="24"/>
          <w:lang w:val="ru-RU"/>
        </w:rPr>
        <w:t xml:space="preserve">ом </w:t>
      </w:r>
      <w:r w:rsidR="00AD22E4">
        <w:rPr>
          <w:bCs/>
          <w:sz w:val="24"/>
          <w:szCs w:val="24"/>
        </w:rPr>
        <w:t>ч</w:t>
      </w:r>
      <w:r w:rsidR="00AD22E4">
        <w:rPr>
          <w:bCs/>
          <w:sz w:val="24"/>
          <w:szCs w:val="24"/>
          <w:lang w:val="ru-RU"/>
        </w:rPr>
        <w:t>исле</w:t>
      </w:r>
      <w:r w:rsidRPr="007727B5">
        <w:rPr>
          <w:bCs/>
          <w:sz w:val="24"/>
          <w:szCs w:val="24"/>
        </w:rPr>
        <w:t xml:space="preserve"> стрельбы из лука);</w:t>
      </w:r>
    </w:p>
    <w:p w:rsidR="00727E87" w:rsidRPr="006825A4" w:rsidRDefault="00727E87" w:rsidP="00E25343">
      <w:pPr>
        <w:pStyle w:val="23"/>
        <w:tabs>
          <w:tab w:val="left" w:pos="708"/>
        </w:tabs>
        <w:spacing w:after="0" w:line="240" w:lineRule="auto"/>
        <w:ind w:firstLine="709"/>
        <w:jc w:val="both"/>
        <w:rPr>
          <w:rFonts w:ascii="Times New Roman" w:hAnsi="Times New Roman"/>
          <w:sz w:val="24"/>
          <w:szCs w:val="24"/>
        </w:rPr>
      </w:pPr>
      <w:r w:rsidRPr="006825A4">
        <w:rPr>
          <w:rFonts w:ascii="Times New Roman" w:hAnsi="Times New Roman"/>
          <w:sz w:val="24"/>
          <w:szCs w:val="24"/>
        </w:rPr>
        <w:t>- стрельбище (комплекс, состоящий из крытых или открытых  сооружений для различных видов стрельбы);</w:t>
      </w:r>
    </w:p>
    <w:p w:rsidR="00727E87" w:rsidRPr="006825A4" w:rsidRDefault="00727E87" w:rsidP="00E25343">
      <w:pPr>
        <w:pStyle w:val="23"/>
        <w:tabs>
          <w:tab w:val="left" w:pos="708"/>
        </w:tabs>
        <w:spacing w:after="0" w:line="240" w:lineRule="auto"/>
        <w:ind w:firstLine="709"/>
        <w:jc w:val="both"/>
        <w:rPr>
          <w:rFonts w:ascii="Times New Roman" w:hAnsi="Times New Roman"/>
          <w:bCs/>
          <w:sz w:val="24"/>
          <w:szCs w:val="24"/>
        </w:rPr>
      </w:pPr>
      <w:r w:rsidRPr="006825A4">
        <w:rPr>
          <w:rFonts w:ascii="Times New Roman" w:hAnsi="Times New Roman"/>
          <w:sz w:val="24"/>
          <w:szCs w:val="24"/>
        </w:rPr>
        <w:t>- стенд (круглый, траншейный, совмещенный) для стендовой, спортивно-охотничьей стрельбы.</w:t>
      </w:r>
    </w:p>
    <w:p w:rsidR="00727E87" w:rsidRPr="007727B5" w:rsidRDefault="00727E87" w:rsidP="00E25343">
      <w:pPr>
        <w:pStyle w:val="23"/>
        <w:tabs>
          <w:tab w:val="left" w:pos="975"/>
        </w:tabs>
        <w:spacing w:after="0" w:line="240" w:lineRule="auto"/>
        <w:ind w:firstLine="709"/>
        <w:jc w:val="both"/>
        <w:rPr>
          <w:rFonts w:ascii="Times New Roman" w:hAnsi="Times New Roman"/>
          <w:b/>
          <w:sz w:val="24"/>
          <w:szCs w:val="24"/>
        </w:rPr>
      </w:pPr>
      <w:r w:rsidRPr="007727B5">
        <w:rPr>
          <w:rFonts w:ascii="Times New Roman" w:hAnsi="Times New Roman"/>
          <w:b/>
          <w:sz w:val="24"/>
          <w:szCs w:val="24"/>
        </w:rPr>
        <w:t xml:space="preserve">Показатель </w:t>
      </w:r>
      <w:r w:rsidR="006F1FD7">
        <w:rPr>
          <w:rFonts w:ascii="Times New Roman" w:hAnsi="Times New Roman"/>
          <w:b/>
          <w:bCs/>
          <w:sz w:val="24"/>
          <w:szCs w:val="24"/>
        </w:rPr>
        <w:t xml:space="preserve">строки </w:t>
      </w:r>
      <w:r w:rsidR="006F1FD7">
        <w:rPr>
          <w:rFonts w:ascii="Times New Roman" w:hAnsi="Times New Roman"/>
          <w:b/>
          <w:bCs/>
          <w:sz w:val="24"/>
          <w:szCs w:val="24"/>
          <w:lang w:val="ru-RU"/>
        </w:rPr>
        <w:t>61</w:t>
      </w:r>
      <w:r w:rsidRPr="007727B5">
        <w:rPr>
          <w:rFonts w:ascii="Times New Roman" w:hAnsi="Times New Roman"/>
          <w:b/>
          <w:bCs/>
          <w:sz w:val="24"/>
          <w:szCs w:val="24"/>
        </w:rPr>
        <w:t xml:space="preserve"> (графы 3) </w:t>
      </w:r>
      <w:r w:rsidRPr="007727B5">
        <w:rPr>
          <w:rFonts w:ascii="Times New Roman" w:hAnsi="Times New Roman"/>
          <w:b/>
          <w:sz w:val="24"/>
          <w:szCs w:val="24"/>
        </w:rPr>
        <w:t>состоит из суммарного показателя</w:t>
      </w:r>
      <w:r w:rsidRPr="007727B5">
        <w:rPr>
          <w:rFonts w:ascii="Times New Roman" w:hAnsi="Times New Roman"/>
          <w:b/>
          <w:bCs/>
          <w:sz w:val="24"/>
          <w:szCs w:val="24"/>
        </w:rPr>
        <w:t xml:space="preserve"> строк </w:t>
      </w:r>
      <w:r w:rsidR="006F1FD7">
        <w:rPr>
          <w:rFonts w:ascii="Times New Roman" w:hAnsi="Times New Roman"/>
          <w:b/>
          <w:bCs/>
          <w:sz w:val="24"/>
          <w:szCs w:val="24"/>
          <w:lang w:val="ru-RU"/>
        </w:rPr>
        <w:t>62-64</w:t>
      </w:r>
      <w:r w:rsidRPr="007727B5">
        <w:rPr>
          <w:rFonts w:ascii="Times New Roman" w:hAnsi="Times New Roman"/>
          <w:b/>
          <w:bCs/>
          <w:sz w:val="24"/>
          <w:szCs w:val="24"/>
        </w:rPr>
        <w:t xml:space="preserve"> (графы 3).</w:t>
      </w:r>
    </w:p>
    <w:p w:rsidR="00727E87" w:rsidRPr="006825A4" w:rsidRDefault="00727E87" w:rsidP="00E25343">
      <w:pPr>
        <w:pStyle w:val="23"/>
        <w:tabs>
          <w:tab w:val="left" w:pos="975"/>
        </w:tabs>
        <w:spacing w:after="0" w:line="240" w:lineRule="auto"/>
        <w:ind w:firstLine="709"/>
        <w:jc w:val="both"/>
        <w:rPr>
          <w:rFonts w:ascii="Times New Roman" w:hAnsi="Times New Roman"/>
          <w:sz w:val="24"/>
          <w:szCs w:val="24"/>
        </w:rPr>
      </w:pPr>
      <w:r w:rsidRPr="006825A4">
        <w:rPr>
          <w:rFonts w:ascii="Times New Roman" w:hAnsi="Times New Roman"/>
          <w:b/>
          <w:bCs/>
          <w:sz w:val="24"/>
          <w:szCs w:val="24"/>
        </w:rPr>
        <w:t>Строка 6</w:t>
      </w:r>
      <w:r w:rsidR="006F1FD7" w:rsidRPr="006825A4">
        <w:rPr>
          <w:rFonts w:ascii="Times New Roman" w:hAnsi="Times New Roman"/>
          <w:b/>
          <w:bCs/>
          <w:sz w:val="24"/>
          <w:szCs w:val="24"/>
          <w:lang w:val="ru-RU"/>
        </w:rPr>
        <w:t>5</w:t>
      </w:r>
      <w:r w:rsidRPr="006825A4">
        <w:rPr>
          <w:rFonts w:ascii="Times New Roman" w:hAnsi="Times New Roman"/>
          <w:b/>
          <w:bCs/>
          <w:sz w:val="24"/>
          <w:szCs w:val="24"/>
        </w:rPr>
        <w:t xml:space="preserve"> (графа 3)</w:t>
      </w:r>
      <w:r w:rsidRPr="007727B5">
        <w:rPr>
          <w:rFonts w:ascii="Times New Roman" w:hAnsi="Times New Roman"/>
          <w:bCs/>
          <w:sz w:val="24"/>
          <w:szCs w:val="24"/>
        </w:rPr>
        <w:t xml:space="preserve"> </w:t>
      </w:r>
      <w:r w:rsidRPr="006825A4">
        <w:rPr>
          <w:rFonts w:ascii="Times New Roman" w:hAnsi="Times New Roman"/>
          <w:b/>
          <w:bCs/>
          <w:sz w:val="24"/>
          <w:szCs w:val="24"/>
        </w:rPr>
        <w:t>«Гребные базы и каналы».</w:t>
      </w:r>
      <w:r w:rsidRPr="007727B5">
        <w:rPr>
          <w:rFonts w:ascii="Times New Roman" w:hAnsi="Times New Roman"/>
          <w:b/>
          <w:bCs/>
          <w:sz w:val="24"/>
          <w:szCs w:val="24"/>
        </w:rPr>
        <w:t xml:space="preserve"> </w:t>
      </w:r>
      <w:r w:rsidRPr="006825A4">
        <w:rPr>
          <w:rFonts w:ascii="Times New Roman" w:hAnsi="Times New Roman"/>
          <w:sz w:val="24"/>
          <w:szCs w:val="24"/>
        </w:rPr>
        <w:t>Учитывается комплекс сооружений для занятий гребными, водноспортивными  и парусными  видами спорта.</w:t>
      </w:r>
    </w:p>
    <w:p w:rsidR="00727E87" w:rsidRPr="007727B5" w:rsidRDefault="00727E87" w:rsidP="00727E87">
      <w:pPr>
        <w:tabs>
          <w:tab w:val="left" w:pos="975"/>
        </w:tabs>
        <w:ind w:firstLine="709"/>
        <w:jc w:val="both"/>
        <w:rPr>
          <w:sz w:val="24"/>
          <w:szCs w:val="24"/>
        </w:rPr>
      </w:pPr>
      <w:r w:rsidRPr="007727B5">
        <w:rPr>
          <w:b/>
          <w:bCs/>
          <w:sz w:val="24"/>
          <w:szCs w:val="24"/>
        </w:rPr>
        <w:t>Строка 6</w:t>
      </w:r>
      <w:r w:rsidR="006F1FD7">
        <w:rPr>
          <w:b/>
          <w:bCs/>
          <w:sz w:val="24"/>
          <w:szCs w:val="24"/>
        </w:rPr>
        <w:t>6</w:t>
      </w:r>
      <w:r w:rsidRPr="007727B5">
        <w:rPr>
          <w:b/>
          <w:bCs/>
          <w:sz w:val="24"/>
          <w:szCs w:val="24"/>
        </w:rPr>
        <w:t xml:space="preserve"> (графа 3) «Другие спортивные сооружения».</w:t>
      </w:r>
      <w:r w:rsidRPr="007727B5">
        <w:rPr>
          <w:sz w:val="24"/>
          <w:szCs w:val="24"/>
        </w:rPr>
        <w:t xml:space="preserve"> Учитываются спортивные сооружения, находящиеся на территории данного административно-территориального образования, </w:t>
      </w:r>
      <w:r w:rsidRPr="007727B5">
        <w:rPr>
          <w:bCs/>
          <w:sz w:val="24"/>
          <w:szCs w:val="24"/>
        </w:rPr>
        <w:t xml:space="preserve">не вошедшие в предложенный перечень спортивных сооружений </w:t>
      </w:r>
      <w:r w:rsidRPr="007727B5">
        <w:rPr>
          <w:b/>
          <w:sz w:val="24"/>
          <w:szCs w:val="24"/>
        </w:rPr>
        <w:t>(графа 1)</w:t>
      </w:r>
      <w:r w:rsidRPr="007727B5">
        <w:rPr>
          <w:bCs/>
          <w:sz w:val="24"/>
          <w:szCs w:val="24"/>
        </w:rPr>
        <w:t>, в том числе</w:t>
      </w:r>
      <w:r w:rsidRPr="007727B5">
        <w:rPr>
          <w:b/>
          <w:bCs/>
          <w:sz w:val="24"/>
          <w:szCs w:val="24"/>
        </w:rPr>
        <w:t xml:space="preserve"> </w:t>
      </w:r>
      <w:r w:rsidRPr="007727B5">
        <w:rPr>
          <w:sz w:val="24"/>
          <w:szCs w:val="24"/>
        </w:rPr>
        <w:t>яхт-клубы, трамплины, горнолыжные базы, санные и санно-бобслейные трассы, учебно-тренировочные базы, спортивные сооружения для экстремальных видов спорта, скалодромы и др</w:t>
      </w:r>
      <w:r w:rsidR="00AD22E4">
        <w:rPr>
          <w:sz w:val="24"/>
          <w:szCs w:val="24"/>
        </w:rPr>
        <w:t>угие</w:t>
      </w:r>
      <w:r w:rsidR="009D43D6" w:rsidRPr="007727B5">
        <w:rPr>
          <w:sz w:val="24"/>
          <w:szCs w:val="24"/>
        </w:rPr>
        <w:t>, являющиеся объектами капитального строительства.</w:t>
      </w:r>
    </w:p>
    <w:p w:rsidR="009D43D6" w:rsidRPr="007727B5" w:rsidRDefault="006825A4" w:rsidP="00727E87">
      <w:pPr>
        <w:tabs>
          <w:tab w:val="left" w:pos="975"/>
        </w:tabs>
        <w:ind w:firstLine="709"/>
        <w:jc w:val="both"/>
        <w:rPr>
          <w:sz w:val="24"/>
          <w:szCs w:val="24"/>
        </w:rPr>
      </w:pPr>
      <w:r w:rsidRPr="007727B5">
        <w:rPr>
          <w:b/>
          <w:bCs/>
          <w:sz w:val="24"/>
          <w:szCs w:val="24"/>
        </w:rPr>
        <w:t>Строка</w:t>
      </w:r>
      <w:r w:rsidRPr="007727B5">
        <w:rPr>
          <w:b/>
          <w:sz w:val="24"/>
          <w:szCs w:val="24"/>
        </w:rPr>
        <w:t xml:space="preserve"> </w:t>
      </w:r>
      <w:r w:rsidR="009D43D6" w:rsidRPr="007727B5">
        <w:rPr>
          <w:b/>
          <w:sz w:val="24"/>
          <w:szCs w:val="24"/>
        </w:rPr>
        <w:t>6</w:t>
      </w:r>
      <w:r w:rsidR="006F1FD7">
        <w:rPr>
          <w:b/>
          <w:sz w:val="24"/>
          <w:szCs w:val="24"/>
        </w:rPr>
        <w:t>7</w:t>
      </w:r>
      <w:r w:rsidR="009D43D6" w:rsidRPr="007727B5">
        <w:rPr>
          <w:b/>
          <w:sz w:val="24"/>
          <w:szCs w:val="24"/>
        </w:rPr>
        <w:t xml:space="preserve"> (графа 3)</w:t>
      </w:r>
      <w:r w:rsidR="009D43D6" w:rsidRPr="007727B5">
        <w:rPr>
          <w:sz w:val="24"/>
          <w:szCs w:val="24"/>
        </w:rPr>
        <w:t xml:space="preserve"> учитываются объекты городской и рекреационной инфраструктуры, приспособленные для занятий физической культурой и спортом. </w:t>
      </w:r>
      <w:r w:rsidR="009D43D6" w:rsidRPr="007727B5">
        <w:rPr>
          <w:b/>
          <w:sz w:val="24"/>
          <w:szCs w:val="24"/>
        </w:rPr>
        <w:t>Показатель строки 6</w:t>
      </w:r>
      <w:r w:rsidR="006F1FD7">
        <w:rPr>
          <w:b/>
          <w:sz w:val="24"/>
          <w:szCs w:val="24"/>
        </w:rPr>
        <w:t>7</w:t>
      </w:r>
      <w:r w:rsidR="009D43D6" w:rsidRPr="007727B5">
        <w:rPr>
          <w:b/>
          <w:sz w:val="24"/>
          <w:szCs w:val="24"/>
        </w:rPr>
        <w:t xml:space="preserve"> должен быть равен сум</w:t>
      </w:r>
      <w:r w:rsidR="00213220">
        <w:rPr>
          <w:b/>
          <w:sz w:val="24"/>
          <w:szCs w:val="24"/>
        </w:rPr>
        <w:t>м</w:t>
      </w:r>
      <w:r w:rsidR="009D43D6" w:rsidRPr="007727B5">
        <w:rPr>
          <w:b/>
          <w:sz w:val="24"/>
          <w:szCs w:val="24"/>
        </w:rPr>
        <w:t>е строк 6</w:t>
      </w:r>
      <w:r w:rsidR="006F1FD7">
        <w:rPr>
          <w:b/>
          <w:sz w:val="24"/>
          <w:szCs w:val="24"/>
        </w:rPr>
        <w:t>8</w:t>
      </w:r>
      <w:r w:rsidR="009D43D6" w:rsidRPr="007727B5">
        <w:rPr>
          <w:b/>
          <w:sz w:val="24"/>
          <w:szCs w:val="24"/>
        </w:rPr>
        <w:t>-</w:t>
      </w:r>
      <w:r w:rsidR="006F1FD7">
        <w:rPr>
          <w:b/>
          <w:sz w:val="24"/>
          <w:szCs w:val="24"/>
        </w:rPr>
        <w:t>72</w:t>
      </w:r>
      <w:r w:rsidR="009D43D6" w:rsidRPr="007727B5">
        <w:rPr>
          <w:b/>
          <w:sz w:val="24"/>
          <w:szCs w:val="24"/>
        </w:rPr>
        <w:t>.</w:t>
      </w:r>
    </w:p>
    <w:p w:rsidR="009D43D6" w:rsidRPr="007727B5" w:rsidRDefault="009D43D6" w:rsidP="00727E87">
      <w:pPr>
        <w:tabs>
          <w:tab w:val="left" w:pos="975"/>
        </w:tabs>
        <w:ind w:firstLine="709"/>
        <w:jc w:val="both"/>
        <w:rPr>
          <w:sz w:val="24"/>
          <w:szCs w:val="24"/>
        </w:rPr>
      </w:pPr>
      <w:r w:rsidRPr="007727B5">
        <w:rPr>
          <w:b/>
          <w:sz w:val="24"/>
          <w:szCs w:val="24"/>
        </w:rPr>
        <w:t>В строке 6</w:t>
      </w:r>
      <w:r w:rsidR="006F1FD7">
        <w:rPr>
          <w:b/>
          <w:sz w:val="24"/>
          <w:szCs w:val="24"/>
        </w:rPr>
        <w:t>8</w:t>
      </w:r>
      <w:r w:rsidRPr="007727B5">
        <w:rPr>
          <w:b/>
          <w:sz w:val="24"/>
          <w:szCs w:val="24"/>
        </w:rPr>
        <w:t xml:space="preserve"> </w:t>
      </w:r>
      <w:r w:rsidRPr="007727B5">
        <w:rPr>
          <w:sz w:val="24"/>
          <w:szCs w:val="24"/>
        </w:rPr>
        <w:t>учитываются игровые площадки, приспособленные для занятий игровыми видами спорта.</w:t>
      </w:r>
    </w:p>
    <w:p w:rsidR="009D43D6" w:rsidRPr="007727B5" w:rsidRDefault="009D43D6" w:rsidP="00727E87">
      <w:pPr>
        <w:tabs>
          <w:tab w:val="left" w:pos="975"/>
        </w:tabs>
        <w:ind w:firstLine="709"/>
        <w:jc w:val="both"/>
        <w:rPr>
          <w:bCs/>
          <w:sz w:val="24"/>
          <w:szCs w:val="24"/>
        </w:rPr>
      </w:pPr>
      <w:r w:rsidRPr="007727B5">
        <w:rPr>
          <w:b/>
          <w:sz w:val="24"/>
          <w:szCs w:val="24"/>
        </w:rPr>
        <w:t>В строке 6</w:t>
      </w:r>
      <w:r w:rsidR="006F1FD7">
        <w:rPr>
          <w:b/>
          <w:sz w:val="24"/>
          <w:szCs w:val="24"/>
        </w:rPr>
        <w:t>9</w:t>
      </w:r>
      <w:r w:rsidRPr="007727B5">
        <w:rPr>
          <w:sz w:val="24"/>
          <w:szCs w:val="24"/>
        </w:rPr>
        <w:t xml:space="preserve"> учитываются велодорожки.</w:t>
      </w:r>
      <w:r w:rsidR="000003B6">
        <w:rPr>
          <w:sz w:val="24"/>
          <w:szCs w:val="24"/>
        </w:rPr>
        <w:t xml:space="preserve"> </w:t>
      </w:r>
      <w:r w:rsidRPr="007727B5">
        <w:rPr>
          <w:b/>
          <w:bCs/>
          <w:sz w:val="24"/>
          <w:szCs w:val="24"/>
        </w:rPr>
        <w:t xml:space="preserve">В строке </w:t>
      </w:r>
      <w:r w:rsidR="006F1FD7">
        <w:rPr>
          <w:b/>
          <w:bCs/>
          <w:sz w:val="24"/>
          <w:szCs w:val="24"/>
        </w:rPr>
        <w:t>70</w:t>
      </w:r>
      <w:r w:rsidRPr="007727B5">
        <w:rPr>
          <w:bCs/>
          <w:sz w:val="24"/>
          <w:szCs w:val="24"/>
        </w:rPr>
        <w:t xml:space="preserve"> учитываются споты для занятий экстремальными видами спорта.</w:t>
      </w:r>
    </w:p>
    <w:p w:rsidR="009D43D6" w:rsidRPr="007727B5" w:rsidRDefault="000003B6" w:rsidP="00372F33">
      <w:pPr>
        <w:tabs>
          <w:tab w:val="left" w:pos="1515"/>
        </w:tabs>
        <w:ind w:firstLine="709"/>
        <w:jc w:val="both"/>
        <w:rPr>
          <w:b/>
          <w:bCs/>
          <w:sz w:val="24"/>
          <w:szCs w:val="24"/>
        </w:rPr>
      </w:pPr>
      <w:r>
        <w:rPr>
          <w:b/>
          <w:bCs/>
          <w:sz w:val="24"/>
          <w:szCs w:val="24"/>
        </w:rPr>
        <w:t xml:space="preserve">В строке </w:t>
      </w:r>
      <w:r w:rsidR="006F1FD7">
        <w:rPr>
          <w:b/>
          <w:bCs/>
          <w:sz w:val="24"/>
          <w:szCs w:val="24"/>
        </w:rPr>
        <w:t>71</w:t>
      </w:r>
      <w:r w:rsidR="009D43D6" w:rsidRPr="007727B5">
        <w:rPr>
          <w:bCs/>
          <w:sz w:val="24"/>
          <w:szCs w:val="24"/>
        </w:rPr>
        <w:t xml:space="preserve"> учитываются тренажерные площадки, </w:t>
      </w:r>
      <w:r w:rsidR="00372F33" w:rsidRPr="007727B5">
        <w:rPr>
          <w:bCs/>
          <w:sz w:val="24"/>
          <w:szCs w:val="24"/>
        </w:rPr>
        <w:t xml:space="preserve">в том числе для занятий </w:t>
      </w:r>
      <w:proofErr w:type="spellStart"/>
      <w:r w:rsidR="00372F33" w:rsidRPr="007727B5">
        <w:rPr>
          <w:bCs/>
          <w:sz w:val="24"/>
          <w:szCs w:val="24"/>
        </w:rPr>
        <w:t>воркаутом</w:t>
      </w:r>
      <w:proofErr w:type="spellEnd"/>
      <w:r w:rsidR="00372F33" w:rsidRPr="007727B5">
        <w:rPr>
          <w:bCs/>
          <w:sz w:val="24"/>
          <w:szCs w:val="24"/>
        </w:rPr>
        <w:t xml:space="preserve">, </w:t>
      </w:r>
      <w:r w:rsidR="009D43D6" w:rsidRPr="007727B5">
        <w:rPr>
          <w:bCs/>
          <w:sz w:val="24"/>
          <w:szCs w:val="24"/>
        </w:rPr>
        <w:t xml:space="preserve">имеющие </w:t>
      </w:r>
      <w:proofErr w:type="spellStart"/>
      <w:r w:rsidR="009D43D6" w:rsidRPr="007727B5">
        <w:rPr>
          <w:bCs/>
          <w:sz w:val="24"/>
          <w:szCs w:val="24"/>
        </w:rPr>
        <w:t>ванд</w:t>
      </w:r>
      <w:r w:rsidR="007727B5" w:rsidRPr="007727B5">
        <w:rPr>
          <w:bCs/>
          <w:sz w:val="24"/>
          <w:szCs w:val="24"/>
        </w:rPr>
        <w:t>а</w:t>
      </w:r>
      <w:r w:rsidR="009D43D6" w:rsidRPr="007727B5">
        <w:rPr>
          <w:bCs/>
          <w:sz w:val="24"/>
          <w:szCs w:val="24"/>
        </w:rPr>
        <w:t>лозащищенные</w:t>
      </w:r>
      <w:proofErr w:type="spellEnd"/>
      <w:r w:rsidR="009D43D6" w:rsidRPr="007727B5">
        <w:rPr>
          <w:bCs/>
          <w:sz w:val="24"/>
          <w:szCs w:val="24"/>
        </w:rPr>
        <w:t xml:space="preserve"> конструкции</w:t>
      </w:r>
      <w:r w:rsidR="00372F33" w:rsidRPr="007727B5">
        <w:rPr>
          <w:b/>
          <w:bCs/>
          <w:sz w:val="24"/>
          <w:szCs w:val="24"/>
        </w:rPr>
        <w:t>.</w:t>
      </w:r>
    </w:p>
    <w:p w:rsidR="00372F33" w:rsidRPr="007727B5" w:rsidRDefault="00372F33" w:rsidP="00727E87">
      <w:pPr>
        <w:tabs>
          <w:tab w:val="left" w:pos="975"/>
        </w:tabs>
        <w:ind w:firstLine="709"/>
        <w:jc w:val="both"/>
        <w:rPr>
          <w:bCs/>
          <w:sz w:val="24"/>
          <w:szCs w:val="24"/>
        </w:rPr>
      </w:pPr>
      <w:r w:rsidRPr="007727B5">
        <w:rPr>
          <w:b/>
          <w:bCs/>
          <w:sz w:val="24"/>
          <w:szCs w:val="24"/>
        </w:rPr>
        <w:t xml:space="preserve">В строке </w:t>
      </w:r>
      <w:r w:rsidR="006F1FD7">
        <w:rPr>
          <w:b/>
          <w:bCs/>
          <w:sz w:val="24"/>
          <w:szCs w:val="24"/>
        </w:rPr>
        <w:t>72</w:t>
      </w:r>
      <w:r w:rsidRPr="007727B5">
        <w:rPr>
          <w:bCs/>
          <w:sz w:val="24"/>
          <w:szCs w:val="24"/>
        </w:rPr>
        <w:t xml:space="preserve"> учитываются катки (сезонные), имеющие ровную поверхность намораживаемого льда и четко обозначенные границы (м</w:t>
      </w:r>
      <w:r w:rsidRPr="007727B5">
        <w:rPr>
          <w:bCs/>
          <w:sz w:val="24"/>
          <w:szCs w:val="24"/>
        </w:rPr>
        <w:t>о</w:t>
      </w:r>
      <w:r w:rsidRPr="007727B5">
        <w:rPr>
          <w:bCs/>
          <w:sz w:val="24"/>
          <w:szCs w:val="24"/>
        </w:rPr>
        <w:t>гут быть учтены ледовые катки, оборудованные на естественных водоемах, при соблюдении указанных требований).</w:t>
      </w:r>
    </w:p>
    <w:p w:rsidR="00727E87" w:rsidRPr="007727B5" w:rsidRDefault="00727E87" w:rsidP="00727E87">
      <w:pPr>
        <w:tabs>
          <w:tab w:val="left" w:pos="975"/>
        </w:tabs>
        <w:ind w:firstLine="709"/>
        <w:jc w:val="both"/>
        <w:rPr>
          <w:sz w:val="24"/>
          <w:szCs w:val="24"/>
        </w:rPr>
      </w:pPr>
      <w:r w:rsidRPr="007727B5">
        <w:rPr>
          <w:b/>
          <w:bCs/>
          <w:sz w:val="24"/>
          <w:szCs w:val="24"/>
        </w:rPr>
        <w:t xml:space="preserve">В графах 4, 5, 6, 7 </w:t>
      </w:r>
      <w:r w:rsidRPr="007727B5">
        <w:rPr>
          <w:bCs/>
          <w:sz w:val="24"/>
          <w:szCs w:val="24"/>
        </w:rPr>
        <w:t xml:space="preserve">указывается </w:t>
      </w:r>
      <w:r w:rsidRPr="007727B5">
        <w:rPr>
          <w:sz w:val="24"/>
          <w:szCs w:val="24"/>
        </w:rPr>
        <w:t>вид собственности спортивных сооружений,</w:t>
      </w:r>
      <w:r w:rsidRPr="007727B5">
        <w:rPr>
          <w:b/>
          <w:bCs/>
          <w:sz w:val="24"/>
          <w:szCs w:val="24"/>
        </w:rPr>
        <w:t xml:space="preserve"> </w:t>
      </w:r>
      <w:r w:rsidRPr="007727B5">
        <w:rPr>
          <w:sz w:val="24"/>
          <w:szCs w:val="24"/>
        </w:rPr>
        <w:t>графа 4</w:t>
      </w:r>
      <w:r w:rsidRPr="007727B5">
        <w:rPr>
          <w:b/>
          <w:bCs/>
          <w:sz w:val="24"/>
          <w:szCs w:val="24"/>
        </w:rPr>
        <w:t xml:space="preserve"> </w:t>
      </w:r>
      <w:r w:rsidRPr="007727B5">
        <w:rPr>
          <w:b/>
          <w:bCs/>
          <w:sz w:val="24"/>
          <w:szCs w:val="24"/>
        </w:rPr>
        <w:noBreakHyphen/>
        <w:t xml:space="preserve"> </w:t>
      </w:r>
      <w:r w:rsidRPr="007727B5">
        <w:rPr>
          <w:sz w:val="24"/>
          <w:szCs w:val="24"/>
        </w:rPr>
        <w:t>федеральная собственность</w:t>
      </w:r>
      <w:r w:rsidRPr="007727B5">
        <w:rPr>
          <w:b/>
          <w:bCs/>
          <w:sz w:val="24"/>
          <w:szCs w:val="24"/>
        </w:rPr>
        <w:t>,</w:t>
      </w:r>
      <w:r w:rsidRPr="007727B5">
        <w:rPr>
          <w:sz w:val="24"/>
          <w:szCs w:val="24"/>
        </w:rPr>
        <w:t xml:space="preserve"> графа 5 - собстве</w:t>
      </w:r>
      <w:r w:rsidRPr="007727B5">
        <w:rPr>
          <w:sz w:val="24"/>
          <w:szCs w:val="24"/>
        </w:rPr>
        <w:t>н</w:t>
      </w:r>
      <w:r w:rsidRPr="007727B5">
        <w:rPr>
          <w:sz w:val="24"/>
          <w:szCs w:val="24"/>
        </w:rPr>
        <w:t xml:space="preserve">ность субъекта Российской Федерации, графа 6 - муниципальная собственность, графа 7 – другая. Показатель </w:t>
      </w:r>
      <w:r w:rsidRPr="007727B5">
        <w:rPr>
          <w:b/>
          <w:sz w:val="24"/>
          <w:szCs w:val="24"/>
        </w:rPr>
        <w:t>графы 3</w:t>
      </w:r>
      <w:r w:rsidRPr="007727B5">
        <w:rPr>
          <w:sz w:val="24"/>
          <w:szCs w:val="24"/>
        </w:rPr>
        <w:t xml:space="preserve"> должен быть равен сумме показателей </w:t>
      </w:r>
      <w:r w:rsidRPr="006825A4">
        <w:rPr>
          <w:b/>
          <w:sz w:val="24"/>
          <w:szCs w:val="24"/>
        </w:rPr>
        <w:t>граф 4, 5, 6, 7.</w:t>
      </w:r>
    </w:p>
    <w:p w:rsidR="00213220" w:rsidRDefault="00727E87" w:rsidP="00727E87">
      <w:pPr>
        <w:tabs>
          <w:tab w:val="left" w:pos="975"/>
        </w:tabs>
        <w:ind w:firstLine="709"/>
        <w:jc w:val="both"/>
        <w:rPr>
          <w:sz w:val="24"/>
          <w:szCs w:val="24"/>
        </w:rPr>
      </w:pPr>
      <w:r w:rsidRPr="006825A4">
        <w:rPr>
          <w:b/>
          <w:sz w:val="24"/>
          <w:szCs w:val="24"/>
        </w:rPr>
        <w:t>В графе 8</w:t>
      </w:r>
      <w:r w:rsidRPr="007727B5">
        <w:rPr>
          <w:sz w:val="24"/>
          <w:szCs w:val="24"/>
        </w:rPr>
        <w:t xml:space="preserve"> из графы 3 учитываются спортивные сооружен</w:t>
      </w:r>
      <w:r w:rsidR="00213220">
        <w:rPr>
          <w:sz w:val="24"/>
          <w:szCs w:val="24"/>
        </w:rPr>
        <w:t>ия, которые отвечают требованиям</w:t>
      </w:r>
      <w:r w:rsidRPr="007727B5">
        <w:rPr>
          <w:sz w:val="24"/>
          <w:szCs w:val="24"/>
        </w:rPr>
        <w:t xml:space="preserve"> для подготовки спортивного резерва, спортсменов высокого класса, а также требованиям соответствующи</w:t>
      </w:r>
      <w:r w:rsidR="006F1FD7">
        <w:rPr>
          <w:sz w:val="24"/>
          <w:szCs w:val="24"/>
        </w:rPr>
        <w:t>м</w:t>
      </w:r>
      <w:r w:rsidRPr="007727B5">
        <w:rPr>
          <w:sz w:val="24"/>
          <w:szCs w:val="24"/>
        </w:rPr>
        <w:t xml:space="preserve"> правилам соревнований по видам спорта для проведения официальных физкультурных и спортивных мероприятий. </w:t>
      </w:r>
    </w:p>
    <w:p w:rsidR="00727E87" w:rsidRPr="007727B5" w:rsidRDefault="00727E87" w:rsidP="00727E87">
      <w:pPr>
        <w:tabs>
          <w:tab w:val="left" w:pos="975"/>
        </w:tabs>
        <w:ind w:firstLine="709"/>
        <w:jc w:val="both"/>
        <w:rPr>
          <w:sz w:val="24"/>
          <w:szCs w:val="24"/>
        </w:rPr>
      </w:pPr>
      <w:r w:rsidRPr="006825A4">
        <w:rPr>
          <w:b/>
          <w:sz w:val="24"/>
          <w:szCs w:val="24"/>
        </w:rPr>
        <w:t>В графе</w:t>
      </w:r>
      <w:r w:rsidR="006825A4" w:rsidRPr="006825A4">
        <w:rPr>
          <w:b/>
          <w:sz w:val="24"/>
          <w:szCs w:val="24"/>
        </w:rPr>
        <w:t> </w:t>
      </w:r>
      <w:r w:rsidRPr="006825A4">
        <w:rPr>
          <w:b/>
          <w:sz w:val="24"/>
          <w:szCs w:val="24"/>
        </w:rPr>
        <w:t>9</w:t>
      </w:r>
      <w:r w:rsidRPr="007727B5">
        <w:rPr>
          <w:sz w:val="24"/>
          <w:szCs w:val="24"/>
        </w:rPr>
        <w:t xml:space="preserve"> из </w:t>
      </w:r>
      <w:r w:rsidRPr="006825A4">
        <w:rPr>
          <w:b/>
          <w:sz w:val="24"/>
          <w:szCs w:val="24"/>
        </w:rPr>
        <w:t>графы 3</w:t>
      </w:r>
      <w:r w:rsidRPr="007727B5">
        <w:rPr>
          <w:sz w:val="24"/>
          <w:szCs w:val="24"/>
        </w:rPr>
        <w:t xml:space="preserve"> учитывают спортивные сооружения, </w:t>
      </w:r>
      <w:r w:rsidR="00810ABD" w:rsidRPr="007727B5">
        <w:rPr>
          <w:sz w:val="24"/>
          <w:szCs w:val="24"/>
        </w:rPr>
        <w:t>находящиеся в аварийном состоянии или на капитальном ремонте и реко</w:t>
      </w:r>
      <w:r w:rsidR="00810ABD" w:rsidRPr="007727B5">
        <w:rPr>
          <w:sz w:val="24"/>
          <w:szCs w:val="24"/>
        </w:rPr>
        <w:t>н</w:t>
      </w:r>
      <w:r w:rsidR="00810ABD" w:rsidRPr="007727B5">
        <w:rPr>
          <w:sz w:val="24"/>
          <w:szCs w:val="24"/>
        </w:rPr>
        <w:t>струкции</w:t>
      </w:r>
      <w:r w:rsidRPr="007727B5">
        <w:rPr>
          <w:sz w:val="24"/>
          <w:szCs w:val="24"/>
        </w:rPr>
        <w:t>.</w:t>
      </w:r>
    </w:p>
    <w:p w:rsidR="00727E87" w:rsidRPr="007727B5" w:rsidRDefault="00727E87" w:rsidP="00727E87">
      <w:pPr>
        <w:pStyle w:val="ab"/>
        <w:tabs>
          <w:tab w:val="left" w:pos="1515"/>
        </w:tabs>
        <w:ind w:firstLine="709"/>
        <w:rPr>
          <w:sz w:val="24"/>
          <w:szCs w:val="24"/>
        </w:rPr>
      </w:pPr>
      <w:r w:rsidRPr="006825A4">
        <w:rPr>
          <w:b/>
          <w:sz w:val="24"/>
          <w:szCs w:val="24"/>
        </w:rPr>
        <w:t>В графе 10</w:t>
      </w:r>
      <w:r w:rsidRPr="007727B5">
        <w:rPr>
          <w:sz w:val="24"/>
          <w:szCs w:val="24"/>
        </w:rPr>
        <w:t xml:space="preserve"> из общего количества спортивных сооружений (графа 3 – «Всего»), по перечню спортивных сооружений (графа 1), учитывается количество спортивных сооружений, расположенных в сельской местности.</w:t>
      </w:r>
    </w:p>
    <w:p w:rsidR="00727E87" w:rsidRPr="007727B5" w:rsidRDefault="00AD22E4" w:rsidP="00727E87">
      <w:pPr>
        <w:pStyle w:val="ab"/>
        <w:tabs>
          <w:tab w:val="left" w:pos="1515"/>
        </w:tabs>
        <w:ind w:firstLine="709"/>
        <w:rPr>
          <w:b/>
          <w:sz w:val="24"/>
          <w:szCs w:val="24"/>
        </w:rPr>
      </w:pPr>
      <w:r w:rsidRPr="006825A4">
        <w:rPr>
          <w:b/>
          <w:sz w:val="24"/>
          <w:szCs w:val="24"/>
        </w:rPr>
        <w:t>В графе 11</w:t>
      </w:r>
      <w:r>
        <w:rPr>
          <w:sz w:val="24"/>
          <w:szCs w:val="24"/>
        </w:rPr>
        <w:t xml:space="preserve"> указывается </w:t>
      </w:r>
      <w:r w:rsidR="006825A4" w:rsidRPr="006825A4">
        <w:rPr>
          <w:sz w:val="24"/>
          <w:szCs w:val="24"/>
        </w:rPr>
        <w:t>единовременная</w:t>
      </w:r>
      <w:r>
        <w:rPr>
          <w:sz w:val="24"/>
          <w:szCs w:val="24"/>
          <w:lang w:val="ru-RU"/>
        </w:rPr>
        <w:t xml:space="preserve"> (нормативная)</w:t>
      </w:r>
      <w:r w:rsidR="00727E87" w:rsidRPr="007727B5">
        <w:rPr>
          <w:sz w:val="24"/>
          <w:szCs w:val="24"/>
        </w:rPr>
        <w:t xml:space="preserve"> пропускная способность спортивных сооружений. </w:t>
      </w:r>
      <w:r w:rsidR="00727E87" w:rsidRPr="007727B5">
        <w:rPr>
          <w:b/>
          <w:sz w:val="24"/>
          <w:szCs w:val="24"/>
        </w:rPr>
        <w:t>Методика расчета приведена в Приложении № 1.</w:t>
      </w:r>
    </w:p>
    <w:p w:rsidR="00727E87" w:rsidRPr="007727B5" w:rsidRDefault="00727E87" w:rsidP="00727E87">
      <w:pPr>
        <w:pStyle w:val="ab"/>
        <w:tabs>
          <w:tab w:val="left" w:pos="1515"/>
        </w:tabs>
        <w:ind w:firstLine="709"/>
        <w:rPr>
          <w:sz w:val="24"/>
          <w:szCs w:val="24"/>
        </w:rPr>
      </w:pPr>
      <w:r w:rsidRPr="007727B5">
        <w:rPr>
          <w:sz w:val="24"/>
          <w:szCs w:val="24"/>
        </w:rPr>
        <w:t>В графе 12 из общей единовременной пропускной способности  спортивных сооружений (графа 10) учитывается единовременная пропускная</w:t>
      </w:r>
      <w:r w:rsidRPr="007727B5">
        <w:rPr>
          <w:bCs/>
          <w:sz w:val="24"/>
          <w:szCs w:val="24"/>
        </w:rPr>
        <w:t xml:space="preserve"> способность спортивных сооружений, расположенных в сельской местнос</w:t>
      </w:r>
      <w:r w:rsidRPr="007727B5">
        <w:rPr>
          <w:sz w:val="24"/>
          <w:szCs w:val="24"/>
        </w:rPr>
        <w:t>ти.</w:t>
      </w:r>
    </w:p>
    <w:p w:rsidR="00727E87" w:rsidRPr="007727B5" w:rsidRDefault="00727E87" w:rsidP="00727E87">
      <w:pPr>
        <w:pStyle w:val="ab"/>
        <w:tabs>
          <w:tab w:val="left" w:pos="1515"/>
        </w:tabs>
        <w:ind w:firstLine="709"/>
        <w:rPr>
          <w:b/>
          <w:sz w:val="24"/>
          <w:szCs w:val="24"/>
          <w:lang w:val="ru-RU"/>
        </w:rPr>
      </w:pPr>
      <w:r w:rsidRPr="007727B5">
        <w:rPr>
          <w:b/>
          <w:sz w:val="24"/>
          <w:szCs w:val="24"/>
        </w:rPr>
        <w:t>В графах 13, 14</w:t>
      </w:r>
      <w:r w:rsidRPr="007727B5">
        <w:rPr>
          <w:sz w:val="24"/>
          <w:szCs w:val="24"/>
        </w:rPr>
        <w:t xml:space="preserve"> отражается </w:t>
      </w:r>
      <w:r w:rsidR="00AD22E4">
        <w:rPr>
          <w:sz w:val="24"/>
          <w:szCs w:val="24"/>
          <w:lang w:val="ru-RU"/>
        </w:rPr>
        <w:t xml:space="preserve">фактическая </w:t>
      </w:r>
      <w:r w:rsidRPr="007727B5">
        <w:rPr>
          <w:b/>
          <w:sz w:val="24"/>
          <w:szCs w:val="24"/>
        </w:rPr>
        <w:t>загруженность и мощность спортивных сооружений. Методика расчета приведена в</w:t>
      </w:r>
      <w:r w:rsidR="00213220">
        <w:rPr>
          <w:b/>
          <w:sz w:val="24"/>
          <w:szCs w:val="24"/>
          <w:lang w:val="ru-RU"/>
        </w:rPr>
        <w:br/>
      </w:r>
      <w:r w:rsidR="006825A4" w:rsidRPr="007727B5">
        <w:rPr>
          <w:b/>
          <w:sz w:val="24"/>
          <w:szCs w:val="24"/>
        </w:rPr>
        <w:t>Приложении</w:t>
      </w:r>
      <w:r w:rsidR="00213220">
        <w:rPr>
          <w:b/>
          <w:sz w:val="24"/>
          <w:szCs w:val="24"/>
          <w:lang w:val="ru-RU"/>
        </w:rPr>
        <w:t xml:space="preserve"> </w:t>
      </w:r>
      <w:r w:rsidRPr="007727B5">
        <w:rPr>
          <w:b/>
          <w:sz w:val="24"/>
          <w:szCs w:val="24"/>
        </w:rPr>
        <w:t>№ 2.</w:t>
      </w:r>
    </w:p>
    <w:p w:rsidR="00372F33" w:rsidRPr="00372F33" w:rsidRDefault="00372F33" w:rsidP="00727E87">
      <w:pPr>
        <w:pStyle w:val="ab"/>
        <w:tabs>
          <w:tab w:val="left" w:pos="1515"/>
        </w:tabs>
        <w:ind w:firstLine="709"/>
        <w:rPr>
          <w:sz w:val="24"/>
          <w:szCs w:val="24"/>
          <w:lang w:val="ru-RU"/>
        </w:rPr>
      </w:pPr>
      <w:r w:rsidRPr="006825A4">
        <w:rPr>
          <w:b/>
          <w:sz w:val="24"/>
          <w:szCs w:val="24"/>
          <w:lang w:val="ru-RU"/>
        </w:rPr>
        <w:t>Графы 8,</w:t>
      </w:r>
      <w:r w:rsidR="006F1FD7" w:rsidRPr="006825A4">
        <w:rPr>
          <w:b/>
          <w:sz w:val="24"/>
          <w:szCs w:val="24"/>
          <w:lang w:val="ru-RU"/>
        </w:rPr>
        <w:t xml:space="preserve"> 9,</w:t>
      </w:r>
      <w:r w:rsidRPr="006825A4">
        <w:rPr>
          <w:b/>
          <w:sz w:val="24"/>
          <w:szCs w:val="24"/>
          <w:lang w:val="ru-RU"/>
        </w:rPr>
        <w:t xml:space="preserve"> 13, 14</w:t>
      </w:r>
      <w:r w:rsidRPr="007727B5">
        <w:rPr>
          <w:sz w:val="24"/>
          <w:szCs w:val="24"/>
          <w:lang w:val="ru-RU"/>
        </w:rPr>
        <w:t xml:space="preserve"> по </w:t>
      </w:r>
      <w:r w:rsidRPr="006825A4">
        <w:rPr>
          <w:b/>
          <w:sz w:val="24"/>
          <w:szCs w:val="24"/>
          <w:lang w:val="ru-RU"/>
        </w:rPr>
        <w:t>строкам 6</w:t>
      </w:r>
      <w:r w:rsidR="006F1FD7" w:rsidRPr="006825A4">
        <w:rPr>
          <w:b/>
          <w:sz w:val="24"/>
          <w:szCs w:val="24"/>
          <w:lang w:val="ru-RU"/>
        </w:rPr>
        <w:t>7</w:t>
      </w:r>
      <w:r w:rsidRPr="006825A4">
        <w:rPr>
          <w:b/>
          <w:sz w:val="24"/>
          <w:szCs w:val="24"/>
          <w:lang w:val="ru-RU"/>
        </w:rPr>
        <w:t>-</w:t>
      </w:r>
      <w:r w:rsidR="006F1FD7" w:rsidRPr="006825A4">
        <w:rPr>
          <w:b/>
          <w:sz w:val="24"/>
          <w:szCs w:val="24"/>
          <w:lang w:val="ru-RU"/>
        </w:rPr>
        <w:t>72</w:t>
      </w:r>
      <w:r w:rsidRPr="007727B5">
        <w:rPr>
          <w:sz w:val="24"/>
          <w:szCs w:val="24"/>
          <w:lang w:val="ru-RU"/>
        </w:rPr>
        <w:t xml:space="preserve"> не заполняются.</w:t>
      </w:r>
    </w:p>
    <w:p w:rsidR="00810ABD" w:rsidRPr="000003B6" w:rsidRDefault="00810ABD" w:rsidP="00727E87">
      <w:pPr>
        <w:pStyle w:val="ab"/>
        <w:tabs>
          <w:tab w:val="left" w:pos="1515"/>
        </w:tabs>
        <w:ind w:firstLine="709"/>
        <w:rPr>
          <w:b/>
          <w:sz w:val="16"/>
          <w:szCs w:val="16"/>
          <w:lang w:val="ru-RU"/>
        </w:rPr>
      </w:pPr>
    </w:p>
    <w:p w:rsidR="00727E87" w:rsidRPr="00FD363A" w:rsidRDefault="00727E87" w:rsidP="000E7098">
      <w:pPr>
        <w:pStyle w:val="21"/>
        <w:tabs>
          <w:tab w:val="left" w:pos="975"/>
        </w:tabs>
        <w:spacing w:before="120" w:after="120"/>
        <w:jc w:val="center"/>
        <w:rPr>
          <w:rFonts w:eastAsia="Calibri"/>
          <w:b/>
          <w:sz w:val="24"/>
          <w:szCs w:val="24"/>
        </w:rPr>
      </w:pPr>
      <w:r w:rsidRPr="00FD363A">
        <w:rPr>
          <w:rFonts w:eastAsia="Calibri"/>
          <w:b/>
          <w:bCs/>
          <w:sz w:val="24"/>
        </w:rPr>
        <w:t xml:space="preserve">Раздел </w:t>
      </w:r>
      <w:r w:rsidRPr="00FD363A">
        <w:rPr>
          <w:rFonts w:eastAsia="Calibri"/>
          <w:b/>
          <w:bCs/>
          <w:sz w:val="24"/>
          <w:lang w:val="en-US"/>
        </w:rPr>
        <w:t>IV</w:t>
      </w:r>
      <w:r w:rsidR="000E7098">
        <w:rPr>
          <w:rFonts w:eastAsia="Calibri"/>
          <w:b/>
          <w:bCs/>
          <w:sz w:val="24"/>
        </w:rPr>
        <w:t xml:space="preserve">. </w:t>
      </w:r>
      <w:r w:rsidRPr="00FD363A">
        <w:rPr>
          <w:rFonts w:eastAsia="Calibri"/>
          <w:b/>
          <w:bCs/>
          <w:sz w:val="24"/>
        </w:rPr>
        <w:t>Финансирование  физической культуры и спорта</w:t>
      </w:r>
    </w:p>
    <w:p w:rsidR="00727E87" w:rsidRPr="000003B6" w:rsidRDefault="00727E87" w:rsidP="00727E87">
      <w:pPr>
        <w:pStyle w:val="ab"/>
        <w:ind w:firstLine="709"/>
        <w:rPr>
          <w:rFonts w:eastAsia="Calibri"/>
          <w:bCs/>
          <w:sz w:val="24"/>
          <w:szCs w:val="24"/>
          <w:lang w:val="ru-RU"/>
        </w:rPr>
      </w:pPr>
      <w:r>
        <w:rPr>
          <w:b/>
          <w:bCs/>
          <w:sz w:val="24"/>
          <w:szCs w:val="24"/>
        </w:rPr>
        <w:t>В</w:t>
      </w:r>
      <w:r w:rsidR="006825A4">
        <w:rPr>
          <w:b/>
          <w:bCs/>
          <w:sz w:val="24"/>
          <w:szCs w:val="24"/>
          <w:lang w:val="ru-RU"/>
        </w:rPr>
        <w:t> </w:t>
      </w:r>
      <w:r>
        <w:rPr>
          <w:b/>
          <w:bCs/>
          <w:sz w:val="24"/>
          <w:szCs w:val="24"/>
        </w:rPr>
        <w:t xml:space="preserve">разделе </w:t>
      </w:r>
      <w:r>
        <w:rPr>
          <w:b/>
          <w:bCs/>
          <w:sz w:val="24"/>
          <w:szCs w:val="24"/>
          <w:lang w:val="en-US"/>
        </w:rPr>
        <w:t>IV</w:t>
      </w:r>
      <w:r>
        <w:rPr>
          <w:b/>
          <w:bCs/>
          <w:sz w:val="24"/>
          <w:szCs w:val="24"/>
        </w:rPr>
        <w:t>. «Финансирование физической культуры и спорта»</w:t>
      </w:r>
      <w:r>
        <w:rPr>
          <w:bCs/>
          <w:sz w:val="24"/>
          <w:szCs w:val="24"/>
        </w:rPr>
        <w:t xml:space="preserve"> учитываются кассовые расходы, направленные на развитие физической культуры и спорта из бюджетов всех уровней, а т</w:t>
      </w:r>
      <w:r w:rsidR="000003B6">
        <w:rPr>
          <w:bCs/>
          <w:sz w:val="24"/>
          <w:szCs w:val="24"/>
        </w:rPr>
        <w:t>акже из внебюджетных источников</w:t>
      </w:r>
      <w:r w:rsidR="000003B6">
        <w:rPr>
          <w:bCs/>
          <w:sz w:val="24"/>
          <w:szCs w:val="24"/>
          <w:lang w:val="ru-RU"/>
        </w:rPr>
        <w:t>, в том числе на содержание профессионал</w:t>
      </w:r>
      <w:r w:rsidR="000003B6">
        <w:rPr>
          <w:bCs/>
          <w:sz w:val="24"/>
          <w:szCs w:val="24"/>
          <w:lang w:val="ru-RU"/>
        </w:rPr>
        <w:t>ь</w:t>
      </w:r>
      <w:r w:rsidR="000003B6">
        <w:rPr>
          <w:bCs/>
          <w:sz w:val="24"/>
          <w:szCs w:val="24"/>
          <w:lang w:val="ru-RU"/>
        </w:rPr>
        <w:t>ных команд.</w:t>
      </w:r>
    </w:p>
    <w:p w:rsidR="00727E87" w:rsidRDefault="00727E87" w:rsidP="00727E87">
      <w:pPr>
        <w:pStyle w:val="ab"/>
        <w:ind w:firstLine="709"/>
        <w:rPr>
          <w:bCs/>
          <w:sz w:val="24"/>
          <w:szCs w:val="24"/>
        </w:rPr>
      </w:pPr>
      <w:r>
        <w:rPr>
          <w:b/>
          <w:sz w:val="24"/>
          <w:szCs w:val="24"/>
        </w:rPr>
        <w:t>В</w:t>
      </w:r>
      <w:r w:rsidR="006825A4">
        <w:rPr>
          <w:b/>
          <w:sz w:val="24"/>
          <w:szCs w:val="24"/>
          <w:lang w:val="ru-RU"/>
        </w:rPr>
        <w:t> </w:t>
      </w:r>
      <w:r>
        <w:rPr>
          <w:b/>
          <w:sz w:val="24"/>
          <w:szCs w:val="24"/>
        </w:rPr>
        <w:t>строке</w:t>
      </w:r>
      <w:r w:rsidR="006825A4">
        <w:rPr>
          <w:b/>
          <w:sz w:val="24"/>
          <w:szCs w:val="24"/>
          <w:lang w:val="en-US"/>
        </w:rPr>
        <w:t> </w:t>
      </w:r>
      <w:r w:rsidR="008D16E3">
        <w:rPr>
          <w:b/>
          <w:sz w:val="24"/>
          <w:szCs w:val="24"/>
          <w:lang w:val="ru-RU"/>
        </w:rPr>
        <w:t>7</w:t>
      </w:r>
      <w:r w:rsidR="00F471CC">
        <w:rPr>
          <w:b/>
          <w:sz w:val="24"/>
          <w:szCs w:val="24"/>
          <w:lang w:val="ru-RU"/>
        </w:rPr>
        <w:t>3</w:t>
      </w:r>
      <w:r>
        <w:rPr>
          <w:b/>
          <w:sz w:val="24"/>
          <w:szCs w:val="24"/>
        </w:rPr>
        <w:t xml:space="preserve"> (графы) 3 «Расходы</w:t>
      </w:r>
      <w:r>
        <w:rPr>
          <w:b/>
          <w:bCs/>
          <w:sz w:val="24"/>
          <w:szCs w:val="24"/>
        </w:rPr>
        <w:t xml:space="preserve"> </w:t>
      </w:r>
      <w:r>
        <w:rPr>
          <w:b/>
          <w:sz w:val="24"/>
          <w:szCs w:val="24"/>
        </w:rPr>
        <w:t>- всего»</w:t>
      </w:r>
      <w:r>
        <w:rPr>
          <w:bCs/>
          <w:sz w:val="24"/>
          <w:szCs w:val="24"/>
        </w:rPr>
        <w:t xml:space="preserve"> учитываются  средства бюджетов всех уровней, расходуемые на развитие физической культуры и спорта  в течение отчетного года. </w:t>
      </w:r>
      <w:r>
        <w:rPr>
          <w:b/>
          <w:sz w:val="24"/>
          <w:szCs w:val="24"/>
        </w:rPr>
        <w:t xml:space="preserve">Показатель строки </w:t>
      </w:r>
      <w:r w:rsidR="008D16E3">
        <w:rPr>
          <w:b/>
          <w:sz w:val="24"/>
          <w:szCs w:val="24"/>
          <w:lang w:val="ru-RU"/>
        </w:rPr>
        <w:t>7</w:t>
      </w:r>
      <w:r w:rsidR="00F471CC">
        <w:rPr>
          <w:b/>
          <w:sz w:val="24"/>
          <w:szCs w:val="24"/>
          <w:lang w:val="ru-RU"/>
        </w:rPr>
        <w:t>3</w:t>
      </w:r>
      <w:r>
        <w:rPr>
          <w:b/>
          <w:sz w:val="24"/>
          <w:szCs w:val="24"/>
        </w:rPr>
        <w:t xml:space="preserve"> должен быть </w:t>
      </w:r>
      <w:r w:rsidR="00714A1C">
        <w:rPr>
          <w:b/>
          <w:sz w:val="24"/>
          <w:szCs w:val="24"/>
        </w:rPr>
        <w:t xml:space="preserve">равен сумме показателей строк </w:t>
      </w:r>
      <w:r w:rsidR="00714A1C" w:rsidRPr="008D16E3">
        <w:rPr>
          <w:b/>
          <w:sz w:val="24"/>
          <w:szCs w:val="24"/>
          <w:lang w:val="ru-RU"/>
        </w:rPr>
        <w:t>7</w:t>
      </w:r>
      <w:r w:rsidR="00F471CC">
        <w:rPr>
          <w:b/>
          <w:sz w:val="24"/>
          <w:szCs w:val="24"/>
          <w:lang w:val="ru-RU"/>
        </w:rPr>
        <w:t>4</w:t>
      </w:r>
      <w:r w:rsidR="00714A1C">
        <w:rPr>
          <w:b/>
          <w:sz w:val="24"/>
          <w:szCs w:val="24"/>
        </w:rPr>
        <w:t>-</w:t>
      </w:r>
      <w:r w:rsidR="00F471CC">
        <w:rPr>
          <w:b/>
          <w:sz w:val="24"/>
          <w:szCs w:val="24"/>
          <w:lang w:val="ru-RU"/>
        </w:rPr>
        <w:t>80</w:t>
      </w:r>
      <w:r>
        <w:rPr>
          <w:sz w:val="24"/>
          <w:szCs w:val="24"/>
        </w:rPr>
        <w:t>.</w:t>
      </w:r>
    </w:p>
    <w:p w:rsidR="00727E87" w:rsidRDefault="00727E87" w:rsidP="00727E87">
      <w:pPr>
        <w:pStyle w:val="ab"/>
        <w:ind w:firstLine="709"/>
        <w:rPr>
          <w:b/>
          <w:bCs/>
          <w:sz w:val="24"/>
          <w:szCs w:val="24"/>
        </w:rPr>
      </w:pPr>
      <w:r>
        <w:rPr>
          <w:b/>
          <w:sz w:val="24"/>
          <w:szCs w:val="24"/>
        </w:rPr>
        <w:t>В</w:t>
      </w:r>
      <w:r w:rsidR="006825A4">
        <w:rPr>
          <w:b/>
          <w:sz w:val="24"/>
          <w:szCs w:val="24"/>
          <w:lang w:val="ru-RU"/>
        </w:rPr>
        <w:t> </w:t>
      </w:r>
      <w:r>
        <w:rPr>
          <w:b/>
          <w:sz w:val="24"/>
          <w:szCs w:val="24"/>
        </w:rPr>
        <w:t>графе</w:t>
      </w:r>
      <w:r w:rsidR="006825A4">
        <w:rPr>
          <w:b/>
          <w:sz w:val="24"/>
          <w:szCs w:val="24"/>
          <w:lang w:val="ru-RU"/>
        </w:rPr>
        <w:t> </w:t>
      </w:r>
      <w:r>
        <w:rPr>
          <w:b/>
          <w:sz w:val="24"/>
          <w:szCs w:val="24"/>
        </w:rPr>
        <w:t>3</w:t>
      </w:r>
      <w:r w:rsidR="006825A4">
        <w:rPr>
          <w:b/>
          <w:sz w:val="24"/>
          <w:szCs w:val="24"/>
          <w:lang w:val="en-US"/>
        </w:rPr>
        <w:t> </w:t>
      </w:r>
      <w:r>
        <w:rPr>
          <w:b/>
          <w:sz w:val="24"/>
          <w:szCs w:val="24"/>
        </w:rPr>
        <w:t>«Всего»</w:t>
      </w:r>
      <w:r>
        <w:rPr>
          <w:bCs/>
          <w:sz w:val="24"/>
          <w:szCs w:val="24"/>
        </w:rPr>
        <w:t xml:space="preserve"> учитываются средства бюджетов всех уровней, выделенные на развитие физической культуры и спорта. </w:t>
      </w:r>
      <w:r>
        <w:rPr>
          <w:b/>
          <w:bCs/>
          <w:sz w:val="24"/>
          <w:szCs w:val="24"/>
        </w:rPr>
        <w:t>Показатель гр. 3 должен быть равен сумме граф 4, 5 и 6.</w:t>
      </w:r>
    </w:p>
    <w:p w:rsidR="00727E87" w:rsidRDefault="00727E87" w:rsidP="00727E87">
      <w:pPr>
        <w:pStyle w:val="ab"/>
        <w:ind w:firstLine="709"/>
        <w:rPr>
          <w:bCs/>
          <w:sz w:val="24"/>
          <w:szCs w:val="24"/>
        </w:rPr>
      </w:pPr>
      <w:r w:rsidRPr="00714A1C">
        <w:rPr>
          <w:b/>
          <w:sz w:val="24"/>
          <w:szCs w:val="24"/>
        </w:rPr>
        <w:t>В</w:t>
      </w:r>
      <w:r w:rsidR="006825A4">
        <w:rPr>
          <w:b/>
          <w:sz w:val="24"/>
          <w:szCs w:val="24"/>
          <w:lang w:val="ru-RU"/>
        </w:rPr>
        <w:t> </w:t>
      </w:r>
      <w:r w:rsidRPr="00714A1C">
        <w:rPr>
          <w:b/>
          <w:sz w:val="24"/>
          <w:szCs w:val="24"/>
        </w:rPr>
        <w:t>строке</w:t>
      </w:r>
      <w:r w:rsidR="006825A4">
        <w:rPr>
          <w:b/>
          <w:sz w:val="24"/>
          <w:szCs w:val="24"/>
          <w:lang w:val="ru-RU"/>
        </w:rPr>
        <w:t> </w:t>
      </w:r>
      <w:r w:rsidR="00714A1C" w:rsidRPr="00714A1C">
        <w:rPr>
          <w:b/>
          <w:sz w:val="24"/>
          <w:szCs w:val="24"/>
          <w:lang w:val="ru-RU"/>
        </w:rPr>
        <w:t>7</w:t>
      </w:r>
      <w:r w:rsidR="00F471CC">
        <w:rPr>
          <w:b/>
          <w:sz w:val="24"/>
          <w:szCs w:val="24"/>
          <w:lang w:val="ru-RU"/>
        </w:rPr>
        <w:t>4</w:t>
      </w:r>
      <w:r w:rsidRPr="00714A1C">
        <w:rPr>
          <w:b/>
          <w:sz w:val="24"/>
          <w:szCs w:val="24"/>
        </w:rPr>
        <w:t xml:space="preserve"> (графы 3)</w:t>
      </w:r>
      <w:r>
        <w:rPr>
          <w:bCs/>
          <w:sz w:val="24"/>
          <w:szCs w:val="24"/>
        </w:rPr>
        <w:t xml:space="preserve"> учитываются средства бюджетов всех уровней, расходуемые на проведение спортивных мероприятий (соревнований, учебно-тренировочных сборов и т</w:t>
      </w:r>
      <w:r w:rsidR="00AD22E4">
        <w:rPr>
          <w:bCs/>
          <w:sz w:val="24"/>
          <w:szCs w:val="24"/>
          <w:lang w:val="ru-RU"/>
        </w:rPr>
        <w:t xml:space="preserve">ак </w:t>
      </w:r>
      <w:r w:rsidR="00AD22E4">
        <w:rPr>
          <w:bCs/>
          <w:sz w:val="24"/>
          <w:szCs w:val="24"/>
        </w:rPr>
        <w:t>д</w:t>
      </w:r>
      <w:r w:rsidR="00AD22E4">
        <w:rPr>
          <w:bCs/>
          <w:sz w:val="24"/>
          <w:szCs w:val="24"/>
          <w:lang w:val="ru-RU"/>
        </w:rPr>
        <w:t>алее</w:t>
      </w:r>
      <w:r>
        <w:rPr>
          <w:bCs/>
          <w:sz w:val="24"/>
          <w:szCs w:val="24"/>
        </w:rPr>
        <w:t>) в течение отчетного года.</w:t>
      </w:r>
    </w:p>
    <w:p w:rsidR="00727E87" w:rsidRDefault="00714A1C" w:rsidP="00727E87">
      <w:pPr>
        <w:pStyle w:val="ab"/>
        <w:ind w:firstLine="709"/>
        <w:rPr>
          <w:bCs/>
          <w:sz w:val="24"/>
          <w:szCs w:val="24"/>
        </w:rPr>
      </w:pPr>
      <w:r>
        <w:rPr>
          <w:b/>
          <w:bCs/>
          <w:sz w:val="24"/>
          <w:szCs w:val="24"/>
        </w:rPr>
        <w:t>В</w:t>
      </w:r>
      <w:r w:rsidR="006825A4">
        <w:rPr>
          <w:b/>
          <w:bCs/>
          <w:sz w:val="24"/>
          <w:szCs w:val="24"/>
          <w:lang w:val="en-US"/>
        </w:rPr>
        <w:t> </w:t>
      </w:r>
      <w:r>
        <w:rPr>
          <w:b/>
          <w:bCs/>
          <w:sz w:val="24"/>
          <w:szCs w:val="24"/>
        </w:rPr>
        <w:t>строке</w:t>
      </w:r>
      <w:r w:rsidR="006825A4">
        <w:rPr>
          <w:b/>
          <w:bCs/>
          <w:sz w:val="24"/>
          <w:szCs w:val="24"/>
          <w:lang w:val="en-US"/>
        </w:rPr>
        <w:t> </w:t>
      </w:r>
      <w:r w:rsidRPr="00714A1C">
        <w:rPr>
          <w:b/>
          <w:bCs/>
          <w:sz w:val="24"/>
          <w:szCs w:val="24"/>
          <w:lang w:val="ru-RU"/>
        </w:rPr>
        <w:t>7</w:t>
      </w:r>
      <w:r w:rsidR="00F471CC">
        <w:rPr>
          <w:b/>
          <w:bCs/>
          <w:sz w:val="24"/>
          <w:szCs w:val="24"/>
          <w:lang w:val="ru-RU"/>
        </w:rPr>
        <w:t>5</w:t>
      </w:r>
      <w:r w:rsidR="00727E87">
        <w:rPr>
          <w:b/>
          <w:bCs/>
          <w:sz w:val="24"/>
          <w:szCs w:val="24"/>
        </w:rPr>
        <w:t xml:space="preserve"> (графы 3)</w:t>
      </w:r>
      <w:r w:rsidR="00727E87">
        <w:rPr>
          <w:bCs/>
          <w:sz w:val="24"/>
          <w:szCs w:val="24"/>
        </w:rPr>
        <w:t xml:space="preserve"> учитываются средства бюджетов всех уровней, выделенные на приобретение спортивного оборудования и инвентаря  в течение отчетного года.</w:t>
      </w:r>
    </w:p>
    <w:p w:rsidR="00727E87" w:rsidRDefault="00727E87" w:rsidP="00727E87">
      <w:pPr>
        <w:pStyle w:val="ab"/>
        <w:ind w:firstLine="709"/>
        <w:rPr>
          <w:bCs/>
          <w:sz w:val="24"/>
          <w:szCs w:val="24"/>
        </w:rPr>
      </w:pPr>
      <w:r>
        <w:rPr>
          <w:b/>
          <w:sz w:val="24"/>
          <w:szCs w:val="24"/>
        </w:rPr>
        <w:t>В</w:t>
      </w:r>
      <w:r w:rsidR="006825A4">
        <w:rPr>
          <w:b/>
          <w:sz w:val="24"/>
          <w:szCs w:val="24"/>
          <w:lang w:val="en-US"/>
        </w:rPr>
        <w:t> </w:t>
      </w:r>
      <w:r>
        <w:rPr>
          <w:b/>
          <w:sz w:val="24"/>
          <w:szCs w:val="24"/>
        </w:rPr>
        <w:t>строке</w:t>
      </w:r>
      <w:r w:rsidR="006825A4">
        <w:rPr>
          <w:b/>
          <w:sz w:val="24"/>
          <w:szCs w:val="24"/>
          <w:lang w:val="en-US"/>
        </w:rPr>
        <w:t> </w:t>
      </w:r>
      <w:r w:rsidR="00714A1C" w:rsidRPr="00714A1C">
        <w:rPr>
          <w:b/>
          <w:sz w:val="24"/>
          <w:szCs w:val="24"/>
          <w:lang w:val="ru-RU"/>
        </w:rPr>
        <w:t>7</w:t>
      </w:r>
      <w:r w:rsidR="00F471CC">
        <w:rPr>
          <w:b/>
          <w:sz w:val="24"/>
          <w:szCs w:val="24"/>
          <w:lang w:val="ru-RU"/>
        </w:rPr>
        <w:t>6</w:t>
      </w:r>
      <w:r>
        <w:rPr>
          <w:b/>
          <w:sz w:val="24"/>
          <w:szCs w:val="24"/>
        </w:rPr>
        <w:t xml:space="preserve"> (графы 3)</w:t>
      </w:r>
      <w:r>
        <w:rPr>
          <w:bCs/>
          <w:sz w:val="24"/>
          <w:szCs w:val="24"/>
        </w:rPr>
        <w:t xml:space="preserve"> учитываются средства, выделяемые в течение отчетного года из бюдж</w:t>
      </w:r>
      <w:r w:rsidR="00AD22E4">
        <w:rPr>
          <w:bCs/>
          <w:sz w:val="24"/>
          <w:szCs w:val="24"/>
        </w:rPr>
        <w:t>етов всех уровней согласно смет</w:t>
      </w:r>
      <w:r w:rsidR="00F471CC">
        <w:rPr>
          <w:bCs/>
          <w:sz w:val="24"/>
          <w:szCs w:val="24"/>
          <w:lang w:val="ru-RU"/>
        </w:rPr>
        <w:t xml:space="preserve"> </w:t>
      </w:r>
      <w:r>
        <w:rPr>
          <w:bCs/>
          <w:sz w:val="24"/>
          <w:szCs w:val="24"/>
        </w:rPr>
        <w:t>расходов на проведение капитального ремонта спортивных сооружений.</w:t>
      </w:r>
    </w:p>
    <w:p w:rsidR="00727E87" w:rsidRDefault="00727E87" w:rsidP="00727E87">
      <w:pPr>
        <w:pStyle w:val="ab"/>
        <w:ind w:firstLine="709"/>
        <w:rPr>
          <w:bCs/>
          <w:sz w:val="24"/>
          <w:szCs w:val="24"/>
        </w:rPr>
      </w:pPr>
      <w:r>
        <w:rPr>
          <w:b/>
          <w:sz w:val="24"/>
          <w:szCs w:val="24"/>
        </w:rPr>
        <w:t>В</w:t>
      </w:r>
      <w:r w:rsidR="006825A4">
        <w:rPr>
          <w:b/>
          <w:sz w:val="24"/>
          <w:szCs w:val="24"/>
          <w:lang w:val="en-US"/>
        </w:rPr>
        <w:t> </w:t>
      </w:r>
      <w:r>
        <w:rPr>
          <w:b/>
          <w:sz w:val="24"/>
          <w:szCs w:val="24"/>
        </w:rPr>
        <w:t>строке</w:t>
      </w:r>
      <w:r w:rsidR="006825A4">
        <w:rPr>
          <w:b/>
          <w:sz w:val="24"/>
          <w:szCs w:val="24"/>
          <w:lang w:val="en-US"/>
        </w:rPr>
        <w:t> </w:t>
      </w:r>
      <w:r w:rsidR="00714A1C" w:rsidRPr="00714A1C">
        <w:rPr>
          <w:b/>
          <w:sz w:val="24"/>
          <w:szCs w:val="24"/>
          <w:lang w:val="ru-RU"/>
        </w:rPr>
        <w:t>7</w:t>
      </w:r>
      <w:r w:rsidR="00F471CC">
        <w:rPr>
          <w:b/>
          <w:sz w:val="24"/>
          <w:szCs w:val="24"/>
          <w:lang w:val="ru-RU"/>
        </w:rPr>
        <w:t>7</w:t>
      </w:r>
      <w:r>
        <w:rPr>
          <w:b/>
          <w:sz w:val="24"/>
          <w:szCs w:val="24"/>
        </w:rPr>
        <w:t xml:space="preserve"> (графы 3)</w:t>
      </w:r>
      <w:r>
        <w:rPr>
          <w:bCs/>
          <w:sz w:val="24"/>
          <w:szCs w:val="24"/>
        </w:rPr>
        <w:t xml:space="preserve">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rsidR="00727E87" w:rsidRDefault="00727E87" w:rsidP="00727E87">
      <w:pPr>
        <w:pStyle w:val="ab"/>
        <w:ind w:firstLine="709"/>
        <w:rPr>
          <w:bCs/>
          <w:sz w:val="24"/>
          <w:szCs w:val="24"/>
        </w:rPr>
      </w:pPr>
      <w:r>
        <w:rPr>
          <w:b/>
          <w:bCs/>
          <w:sz w:val="24"/>
          <w:szCs w:val="24"/>
        </w:rPr>
        <w:t xml:space="preserve">В строке </w:t>
      </w:r>
      <w:r w:rsidR="00714A1C" w:rsidRPr="00714A1C">
        <w:rPr>
          <w:b/>
          <w:bCs/>
          <w:sz w:val="24"/>
          <w:szCs w:val="24"/>
          <w:lang w:val="ru-RU"/>
        </w:rPr>
        <w:t>7</w:t>
      </w:r>
      <w:r w:rsidR="00F471CC">
        <w:rPr>
          <w:b/>
          <w:bCs/>
          <w:sz w:val="24"/>
          <w:szCs w:val="24"/>
          <w:lang w:val="ru-RU"/>
        </w:rPr>
        <w:t>8</w:t>
      </w:r>
      <w:r>
        <w:rPr>
          <w:b/>
          <w:bCs/>
          <w:sz w:val="24"/>
          <w:szCs w:val="24"/>
        </w:rPr>
        <w:t xml:space="preserve"> (графы 3)</w:t>
      </w:r>
      <w:r>
        <w:rPr>
          <w:bCs/>
          <w:sz w:val="24"/>
          <w:szCs w:val="24"/>
        </w:rPr>
        <w:t xml:space="preserve"> учитываются средства, направленные на заработную плату работников сферы физической культуры и спорта.</w:t>
      </w:r>
    </w:p>
    <w:p w:rsidR="000003B6" w:rsidRPr="000003B6" w:rsidRDefault="00727E87" w:rsidP="000003B6">
      <w:pPr>
        <w:pStyle w:val="ab"/>
        <w:ind w:firstLine="709"/>
        <w:rPr>
          <w:b/>
          <w:bCs/>
          <w:sz w:val="24"/>
          <w:szCs w:val="24"/>
          <w:lang w:val="ru-RU"/>
        </w:rPr>
      </w:pPr>
      <w:r>
        <w:rPr>
          <w:b/>
          <w:bCs/>
          <w:sz w:val="24"/>
          <w:szCs w:val="24"/>
        </w:rPr>
        <w:t>В</w:t>
      </w:r>
      <w:r w:rsidR="006825A4">
        <w:rPr>
          <w:b/>
          <w:bCs/>
          <w:sz w:val="24"/>
          <w:szCs w:val="24"/>
          <w:lang w:val="en-US"/>
        </w:rPr>
        <w:t> </w:t>
      </w:r>
      <w:r>
        <w:rPr>
          <w:b/>
          <w:bCs/>
          <w:sz w:val="24"/>
          <w:szCs w:val="24"/>
        </w:rPr>
        <w:t>строке</w:t>
      </w:r>
      <w:r w:rsidR="006825A4">
        <w:rPr>
          <w:b/>
          <w:bCs/>
          <w:sz w:val="24"/>
          <w:szCs w:val="24"/>
          <w:lang w:val="en-US"/>
        </w:rPr>
        <w:t> </w:t>
      </w:r>
      <w:r w:rsidR="00714A1C" w:rsidRPr="00714A1C">
        <w:rPr>
          <w:b/>
          <w:bCs/>
          <w:sz w:val="24"/>
          <w:szCs w:val="24"/>
          <w:lang w:val="ru-RU"/>
        </w:rPr>
        <w:t>7</w:t>
      </w:r>
      <w:r w:rsidR="00F471CC">
        <w:rPr>
          <w:b/>
          <w:bCs/>
          <w:sz w:val="24"/>
          <w:szCs w:val="24"/>
          <w:lang w:val="ru-RU"/>
        </w:rPr>
        <w:t>9</w:t>
      </w:r>
      <w:r>
        <w:rPr>
          <w:b/>
          <w:bCs/>
          <w:sz w:val="24"/>
          <w:szCs w:val="24"/>
        </w:rPr>
        <w:t xml:space="preserve"> (графы 3)</w:t>
      </w:r>
      <w:r>
        <w:rPr>
          <w:bCs/>
          <w:sz w:val="24"/>
          <w:szCs w:val="24"/>
        </w:rPr>
        <w:t xml:space="preserve"> указываются средства, направленные на содержание спортивных сооружений, </w:t>
      </w:r>
      <w:r>
        <w:rPr>
          <w:b/>
          <w:bCs/>
          <w:sz w:val="24"/>
          <w:szCs w:val="24"/>
        </w:rPr>
        <w:t xml:space="preserve">без учета средств, израсходованных на реконструкцию и ремонт сооружений (данные средства учитываются в строках </w:t>
      </w:r>
      <w:r w:rsidR="00714A1C" w:rsidRPr="00714A1C">
        <w:rPr>
          <w:b/>
          <w:bCs/>
          <w:sz w:val="24"/>
          <w:szCs w:val="24"/>
          <w:lang w:val="ru-RU"/>
        </w:rPr>
        <w:t>7</w:t>
      </w:r>
      <w:r w:rsidR="00F471CC">
        <w:rPr>
          <w:b/>
          <w:bCs/>
          <w:sz w:val="24"/>
          <w:szCs w:val="24"/>
          <w:lang w:val="ru-RU"/>
        </w:rPr>
        <w:t>6</w:t>
      </w:r>
      <w:r>
        <w:rPr>
          <w:b/>
          <w:bCs/>
          <w:sz w:val="24"/>
          <w:szCs w:val="24"/>
        </w:rPr>
        <w:t xml:space="preserve"> и </w:t>
      </w:r>
      <w:r w:rsidR="00714A1C" w:rsidRPr="00714A1C">
        <w:rPr>
          <w:b/>
          <w:bCs/>
          <w:sz w:val="24"/>
          <w:szCs w:val="24"/>
          <w:lang w:val="ru-RU"/>
        </w:rPr>
        <w:t>7</w:t>
      </w:r>
      <w:r w:rsidR="00F471CC">
        <w:rPr>
          <w:b/>
          <w:bCs/>
          <w:sz w:val="24"/>
          <w:szCs w:val="24"/>
          <w:lang w:val="ru-RU"/>
        </w:rPr>
        <w:t>7</w:t>
      </w:r>
      <w:r>
        <w:rPr>
          <w:b/>
          <w:bCs/>
          <w:sz w:val="24"/>
          <w:szCs w:val="24"/>
        </w:rPr>
        <w:t>).</w:t>
      </w:r>
    </w:p>
    <w:p w:rsidR="00727E87" w:rsidRDefault="00727E87" w:rsidP="00727E87">
      <w:pPr>
        <w:pStyle w:val="ab"/>
        <w:ind w:firstLine="709"/>
        <w:rPr>
          <w:bCs/>
          <w:sz w:val="24"/>
          <w:szCs w:val="24"/>
        </w:rPr>
      </w:pPr>
      <w:r>
        <w:rPr>
          <w:b/>
          <w:sz w:val="24"/>
          <w:szCs w:val="24"/>
        </w:rPr>
        <w:t>В</w:t>
      </w:r>
      <w:r w:rsidR="006825A4">
        <w:rPr>
          <w:b/>
          <w:sz w:val="24"/>
          <w:szCs w:val="24"/>
          <w:lang w:val="en-US"/>
        </w:rPr>
        <w:t> </w:t>
      </w:r>
      <w:r>
        <w:rPr>
          <w:b/>
          <w:sz w:val="24"/>
          <w:szCs w:val="24"/>
        </w:rPr>
        <w:t>графе</w:t>
      </w:r>
      <w:r w:rsidR="006825A4">
        <w:rPr>
          <w:b/>
          <w:sz w:val="24"/>
          <w:szCs w:val="24"/>
          <w:lang w:val="en-US"/>
        </w:rPr>
        <w:t> </w:t>
      </w:r>
      <w:r>
        <w:rPr>
          <w:b/>
          <w:sz w:val="24"/>
          <w:szCs w:val="24"/>
        </w:rPr>
        <w:t>4 «из федерального бюджета»</w:t>
      </w:r>
      <w:r>
        <w:rPr>
          <w:bCs/>
          <w:sz w:val="24"/>
          <w:szCs w:val="24"/>
        </w:rPr>
        <w:t xml:space="preserve"> учитываются средства федерального бюджета, выделенные в течение отчетного года на развитие физической культуры и спорта.</w:t>
      </w:r>
    </w:p>
    <w:p w:rsidR="00727E87" w:rsidRDefault="00727E87" w:rsidP="00727E87">
      <w:pPr>
        <w:pStyle w:val="ab"/>
        <w:ind w:firstLine="709"/>
        <w:rPr>
          <w:bCs/>
          <w:sz w:val="24"/>
          <w:szCs w:val="24"/>
        </w:rPr>
      </w:pPr>
      <w:r>
        <w:rPr>
          <w:b/>
          <w:sz w:val="24"/>
          <w:szCs w:val="24"/>
        </w:rPr>
        <w:t>В</w:t>
      </w:r>
      <w:r w:rsidR="006825A4">
        <w:rPr>
          <w:b/>
          <w:sz w:val="24"/>
          <w:szCs w:val="24"/>
          <w:lang w:val="en-US"/>
        </w:rPr>
        <w:t> </w:t>
      </w:r>
      <w:r>
        <w:rPr>
          <w:b/>
          <w:sz w:val="24"/>
          <w:szCs w:val="24"/>
        </w:rPr>
        <w:t>графе</w:t>
      </w:r>
      <w:r w:rsidR="006825A4">
        <w:rPr>
          <w:b/>
          <w:sz w:val="24"/>
          <w:szCs w:val="24"/>
          <w:lang w:val="en-US"/>
        </w:rPr>
        <w:t> </w:t>
      </w:r>
      <w:r>
        <w:rPr>
          <w:b/>
          <w:sz w:val="24"/>
          <w:szCs w:val="24"/>
        </w:rPr>
        <w:t>5 «бюджет субъекта Российской Федерации»</w:t>
      </w:r>
      <w:r>
        <w:rPr>
          <w:sz w:val="24"/>
          <w:szCs w:val="24"/>
        </w:rPr>
        <w:t xml:space="preserve"> </w:t>
      </w:r>
      <w:r>
        <w:rPr>
          <w:bCs/>
          <w:sz w:val="24"/>
          <w:szCs w:val="24"/>
        </w:rPr>
        <w:t>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rsidR="00727E87" w:rsidRDefault="00727E87" w:rsidP="00727E87">
      <w:pPr>
        <w:pStyle w:val="ab"/>
        <w:ind w:firstLine="709"/>
        <w:rPr>
          <w:bCs/>
          <w:sz w:val="24"/>
          <w:szCs w:val="24"/>
        </w:rPr>
      </w:pPr>
      <w:r>
        <w:rPr>
          <w:b/>
          <w:sz w:val="24"/>
          <w:szCs w:val="24"/>
        </w:rPr>
        <w:t>В</w:t>
      </w:r>
      <w:r w:rsidR="006825A4">
        <w:rPr>
          <w:b/>
          <w:sz w:val="24"/>
          <w:szCs w:val="24"/>
          <w:lang w:val="en-US"/>
        </w:rPr>
        <w:t> </w:t>
      </w:r>
      <w:r>
        <w:rPr>
          <w:b/>
          <w:sz w:val="24"/>
          <w:szCs w:val="24"/>
        </w:rPr>
        <w:t>графе</w:t>
      </w:r>
      <w:r w:rsidR="006825A4">
        <w:rPr>
          <w:b/>
          <w:sz w:val="24"/>
          <w:szCs w:val="24"/>
          <w:lang w:val="en-US"/>
        </w:rPr>
        <w:t> </w:t>
      </w:r>
      <w:r>
        <w:rPr>
          <w:b/>
          <w:sz w:val="24"/>
          <w:szCs w:val="24"/>
        </w:rPr>
        <w:t>6 «бюджет муниципального образования»</w:t>
      </w:r>
      <w:r>
        <w:rPr>
          <w:bCs/>
          <w:sz w:val="24"/>
          <w:szCs w:val="24"/>
        </w:rPr>
        <w:t xml:space="preserve"> учитываются средства бюджета муниципального образования, выделенные в течение отчетного года на развитие физической культуры и спорта.</w:t>
      </w:r>
    </w:p>
    <w:p w:rsidR="00727E87" w:rsidRDefault="00727E87" w:rsidP="00727E87">
      <w:pPr>
        <w:pStyle w:val="ab"/>
        <w:ind w:firstLine="709"/>
        <w:rPr>
          <w:bCs/>
          <w:sz w:val="24"/>
          <w:szCs w:val="24"/>
        </w:rPr>
      </w:pPr>
      <w:r>
        <w:rPr>
          <w:b/>
          <w:sz w:val="24"/>
          <w:szCs w:val="24"/>
        </w:rPr>
        <w:t>В</w:t>
      </w:r>
      <w:r w:rsidR="001E2BF6">
        <w:rPr>
          <w:b/>
          <w:sz w:val="24"/>
          <w:szCs w:val="24"/>
          <w:lang w:val="en-US"/>
        </w:rPr>
        <w:t> </w:t>
      </w:r>
      <w:r>
        <w:rPr>
          <w:b/>
          <w:sz w:val="24"/>
          <w:szCs w:val="24"/>
        </w:rPr>
        <w:t>графе</w:t>
      </w:r>
      <w:r w:rsidR="001E2BF6">
        <w:rPr>
          <w:b/>
          <w:sz w:val="24"/>
          <w:szCs w:val="24"/>
          <w:lang w:val="en-US"/>
        </w:rPr>
        <w:t> </w:t>
      </w:r>
      <w:r>
        <w:rPr>
          <w:b/>
          <w:sz w:val="24"/>
          <w:szCs w:val="24"/>
        </w:rPr>
        <w:t>7 «Получено из внебюджетных источников»</w:t>
      </w:r>
      <w:r>
        <w:rPr>
          <w:b/>
          <w:bCs/>
          <w:sz w:val="24"/>
          <w:szCs w:val="24"/>
        </w:rPr>
        <w:t xml:space="preserve"> </w:t>
      </w:r>
      <w:r>
        <w:rPr>
          <w:bCs/>
          <w:sz w:val="24"/>
          <w:szCs w:val="24"/>
        </w:rPr>
        <w:t>учитываются средства, полученные из внебюджетных источников (сре</w:t>
      </w:r>
      <w:r w:rsidR="00AD22E4">
        <w:rPr>
          <w:bCs/>
          <w:sz w:val="24"/>
          <w:szCs w:val="24"/>
        </w:rPr>
        <w:t>дства спонсоров, инвесторов и т</w:t>
      </w:r>
      <w:r w:rsidR="00AD22E4">
        <w:rPr>
          <w:bCs/>
          <w:sz w:val="24"/>
          <w:szCs w:val="24"/>
          <w:lang w:val="ru-RU"/>
        </w:rPr>
        <w:t xml:space="preserve">ак </w:t>
      </w:r>
      <w:r>
        <w:rPr>
          <w:bCs/>
          <w:sz w:val="24"/>
          <w:szCs w:val="24"/>
        </w:rPr>
        <w:t>д</w:t>
      </w:r>
      <w:r w:rsidR="00AD22E4">
        <w:rPr>
          <w:bCs/>
          <w:sz w:val="24"/>
          <w:szCs w:val="24"/>
          <w:lang w:val="ru-RU"/>
        </w:rPr>
        <w:t>алее</w:t>
      </w:r>
      <w:r>
        <w:rPr>
          <w:bCs/>
          <w:sz w:val="24"/>
          <w:szCs w:val="24"/>
        </w:rPr>
        <w:t>) в течение отчетного года на развитие физической культуры и спорта.</w:t>
      </w:r>
    </w:p>
    <w:p w:rsidR="00727E87" w:rsidRDefault="00727E87" w:rsidP="00727E87">
      <w:pPr>
        <w:pStyle w:val="ab"/>
        <w:ind w:firstLine="709"/>
        <w:rPr>
          <w:bCs/>
          <w:sz w:val="24"/>
          <w:szCs w:val="24"/>
        </w:rPr>
      </w:pPr>
      <w:r>
        <w:rPr>
          <w:b/>
          <w:sz w:val="24"/>
          <w:szCs w:val="24"/>
        </w:rPr>
        <w:t>В</w:t>
      </w:r>
      <w:r w:rsidR="001E2BF6">
        <w:rPr>
          <w:b/>
          <w:sz w:val="24"/>
          <w:szCs w:val="24"/>
          <w:lang w:val="en-US"/>
        </w:rPr>
        <w:t> </w:t>
      </w:r>
      <w:r>
        <w:rPr>
          <w:b/>
          <w:sz w:val="24"/>
          <w:szCs w:val="24"/>
        </w:rPr>
        <w:t>графе</w:t>
      </w:r>
      <w:r w:rsidR="001E2BF6">
        <w:rPr>
          <w:b/>
          <w:sz w:val="24"/>
          <w:szCs w:val="24"/>
          <w:lang w:val="en-US"/>
        </w:rPr>
        <w:t> </w:t>
      </w:r>
      <w:r>
        <w:rPr>
          <w:b/>
          <w:sz w:val="24"/>
          <w:szCs w:val="24"/>
        </w:rPr>
        <w:t>8 «Всего израсходовано на развитие физической культуры и спорта»</w:t>
      </w:r>
      <w:r>
        <w:rPr>
          <w:bCs/>
          <w:sz w:val="24"/>
          <w:szCs w:val="24"/>
        </w:rPr>
        <w:t xml:space="preserve"> учитывается сумма средств, выделенных из бюджетов всех уровней (графа 3) и полученных из внебюджетных источников (графа 7), израсходованных на развитие физической культуры и спорта в течение отчетного года. </w:t>
      </w:r>
    </w:p>
    <w:p w:rsidR="00727E87" w:rsidRDefault="00727E87" w:rsidP="00727E87">
      <w:pPr>
        <w:pStyle w:val="ab"/>
        <w:ind w:firstLine="709"/>
        <w:rPr>
          <w:bCs/>
          <w:sz w:val="24"/>
          <w:szCs w:val="24"/>
        </w:rPr>
      </w:pPr>
      <w:r>
        <w:rPr>
          <w:b/>
          <w:bCs/>
          <w:sz w:val="24"/>
          <w:szCs w:val="24"/>
        </w:rPr>
        <w:t>В</w:t>
      </w:r>
      <w:r w:rsidR="001E2BF6">
        <w:rPr>
          <w:b/>
          <w:bCs/>
          <w:sz w:val="24"/>
          <w:szCs w:val="24"/>
          <w:lang w:val="en-US"/>
        </w:rPr>
        <w:t> </w:t>
      </w:r>
      <w:r>
        <w:rPr>
          <w:b/>
          <w:bCs/>
          <w:sz w:val="24"/>
          <w:szCs w:val="24"/>
        </w:rPr>
        <w:t>графе</w:t>
      </w:r>
      <w:r w:rsidR="001E2BF6">
        <w:rPr>
          <w:b/>
          <w:bCs/>
          <w:sz w:val="24"/>
          <w:szCs w:val="24"/>
          <w:lang w:val="en-US"/>
        </w:rPr>
        <w:t> </w:t>
      </w:r>
      <w:r>
        <w:rPr>
          <w:b/>
          <w:bCs/>
          <w:sz w:val="24"/>
          <w:szCs w:val="24"/>
        </w:rPr>
        <w:t>9</w:t>
      </w:r>
      <w:r>
        <w:rPr>
          <w:bCs/>
          <w:sz w:val="24"/>
          <w:szCs w:val="24"/>
        </w:rP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rsidR="00714A1C" w:rsidRDefault="00727E87" w:rsidP="00FD363A">
      <w:pPr>
        <w:ind w:firstLine="720"/>
        <w:jc w:val="both"/>
        <w:rPr>
          <w:b/>
          <w:sz w:val="24"/>
          <w:szCs w:val="24"/>
        </w:rPr>
      </w:pPr>
      <w:r w:rsidRPr="00FD363A">
        <w:rPr>
          <w:b/>
          <w:iCs/>
          <w:sz w:val="24"/>
          <w:szCs w:val="24"/>
        </w:rPr>
        <w:t>Подраздел «Справочно</w:t>
      </w:r>
      <w:r w:rsidRPr="00FD363A">
        <w:rPr>
          <w:b/>
          <w:sz w:val="24"/>
          <w:szCs w:val="24"/>
        </w:rPr>
        <w:t>» является обязательным</w:t>
      </w:r>
      <w:r w:rsidR="00714A1C">
        <w:rPr>
          <w:b/>
          <w:sz w:val="24"/>
          <w:szCs w:val="24"/>
        </w:rPr>
        <w:t>.</w:t>
      </w:r>
    </w:p>
    <w:p w:rsidR="00727E87" w:rsidRPr="00FD363A" w:rsidRDefault="00714A1C" w:rsidP="00FD363A">
      <w:pPr>
        <w:ind w:firstLine="720"/>
        <w:jc w:val="both"/>
        <w:rPr>
          <w:b/>
          <w:i/>
          <w:sz w:val="24"/>
          <w:szCs w:val="24"/>
        </w:rPr>
      </w:pPr>
      <w:r>
        <w:rPr>
          <w:b/>
          <w:sz w:val="24"/>
          <w:szCs w:val="24"/>
        </w:rPr>
        <w:t xml:space="preserve">Строки </w:t>
      </w:r>
      <w:r w:rsidR="00F471CC">
        <w:rPr>
          <w:b/>
          <w:sz w:val="24"/>
          <w:szCs w:val="24"/>
        </w:rPr>
        <w:t>81</w:t>
      </w:r>
      <w:r>
        <w:rPr>
          <w:b/>
          <w:sz w:val="24"/>
          <w:szCs w:val="24"/>
        </w:rPr>
        <w:t xml:space="preserve"> и </w:t>
      </w:r>
      <w:r w:rsidR="00F471CC">
        <w:rPr>
          <w:b/>
          <w:sz w:val="24"/>
          <w:szCs w:val="24"/>
        </w:rPr>
        <w:t>82</w:t>
      </w:r>
      <w:r w:rsidR="00727E87" w:rsidRPr="00FD363A">
        <w:rPr>
          <w:b/>
          <w:i/>
          <w:sz w:val="24"/>
          <w:szCs w:val="24"/>
        </w:rPr>
        <w:t xml:space="preserve"> </w:t>
      </w:r>
      <w:r w:rsidR="00727E87" w:rsidRPr="00FD363A">
        <w:rPr>
          <w:sz w:val="24"/>
          <w:szCs w:val="24"/>
        </w:rPr>
        <w:t>заполня</w:t>
      </w:r>
      <w:r>
        <w:rPr>
          <w:sz w:val="24"/>
          <w:szCs w:val="24"/>
        </w:rPr>
        <w:t>ю</w:t>
      </w:r>
      <w:r w:rsidR="00727E87" w:rsidRPr="00FD363A">
        <w:rPr>
          <w:sz w:val="24"/>
          <w:szCs w:val="24"/>
        </w:rPr>
        <w:t>тся по спортивным сооружениям, в которых проводятся платные физкультурно-оздоровительные занятия или</w:t>
      </w:r>
      <w:r w:rsidR="00727E87" w:rsidRPr="00FD363A">
        <w:rPr>
          <w:b/>
          <w:i/>
          <w:sz w:val="24"/>
          <w:szCs w:val="24"/>
        </w:rPr>
        <w:t xml:space="preserve"> </w:t>
      </w:r>
      <w:r w:rsidR="00727E87" w:rsidRPr="00FD363A">
        <w:rPr>
          <w:sz w:val="24"/>
          <w:szCs w:val="24"/>
        </w:rPr>
        <w:t>спортивно-зрелищные мероприятия.</w:t>
      </w:r>
    </w:p>
    <w:p w:rsidR="00727E87" w:rsidRPr="00FD363A" w:rsidRDefault="00727E87" w:rsidP="00FD363A">
      <w:pPr>
        <w:pStyle w:val="a8"/>
        <w:spacing w:before="0"/>
        <w:rPr>
          <w:sz w:val="24"/>
          <w:szCs w:val="24"/>
        </w:rPr>
      </w:pPr>
      <w:r w:rsidRPr="00FD363A">
        <w:rPr>
          <w:b/>
          <w:iCs/>
          <w:sz w:val="24"/>
          <w:szCs w:val="24"/>
        </w:rPr>
        <w:t>По</w:t>
      </w:r>
      <w:r w:rsidR="001E2BF6">
        <w:rPr>
          <w:b/>
          <w:iCs/>
          <w:sz w:val="24"/>
          <w:szCs w:val="24"/>
          <w:lang w:val="en-US"/>
        </w:rPr>
        <w:t> </w:t>
      </w:r>
      <w:r w:rsidRPr="00FD363A">
        <w:rPr>
          <w:b/>
          <w:iCs/>
          <w:sz w:val="24"/>
          <w:szCs w:val="24"/>
        </w:rPr>
        <w:t>строке</w:t>
      </w:r>
      <w:r w:rsidR="001E2BF6">
        <w:rPr>
          <w:b/>
          <w:iCs/>
          <w:sz w:val="24"/>
          <w:szCs w:val="24"/>
          <w:lang w:val="en-US"/>
        </w:rPr>
        <w:t> </w:t>
      </w:r>
      <w:r w:rsidR="00F471CC">
        <w:rPr>
          <w:b/>
          <w:iCs/>
          <w:sz w:val="24"/>
          <w:szCs w:val="24"/>
          <w:lang w:val="ru-RU"/>
        </w:rPr>
        <w:t>81</w:t>
      </w:r>
      <w:r w:rsidRPr="00FD363A">
        <w:rPr>
          <w:sz w:val="24"/>
          <w:szCs w:val="24"/>
        </w:rPr>
        <w:t xml:space="preserve"> учитывается сумма средств, полученных от проведения физкультурно-оздоровительных занятий. По этой строке показывается объем поступлений от населения и организаций, оплачивающих занятия своих работников или учащихся.</w:t>
      </w:r>
    </w:p>
    <w:p w:rsidR="00714A1C" w:rsidRDefault="00727E87" w:rsidP="00714A1C">
      <w:pPr>
        <w:ind w:firstLine="720"/>
        <w:jc w:val="both"/>
        <w:rPr>
          <w:sz w:val="24"/>
          <w:szCs w:val="24"/>
        </w:rPr>
      </w:pPr>
      <w:r w:rsidRPr="00FD363A">
        <w:rPr>
          <w:b/>
          <w:iCs/>
          <w:sz w:val="24"/>
          <w:szCs w:val="24"/>
        </w:rPr>
        <w:t>По</w:t>
      </w:r>
      <w:r w:rsidR="001E2BF6">
        <w:rPr>
          <w:b/>
          <w:iCs/>
          <w:sz w:val="24"/>
          <w:szCs w:val="24"/>
          <w:lang w:val="en-US"/>
        </w:rPr>
        <w:t> </w:t>
      </w:r>
      <w:r w:rsidRPr="00FD363A">
        <w:rPr>
          <w:b/>
          <w:iCs/>
          <w:sz w:val="24"/>
          <w:szCs w:val="24"/>
        </w:rPr>
        <w:t>строке</w:t>
      </w:r>
      <w:r w:rsidR="001E2BF6">
        <w:rPr>
          <w:b/>
          <w:iCs/>
          <w:sz w:val="24"/>
          <w:szCs w:val="24"/>
          <w:lang w:val="en-US"/>
        </w:rPr>
        <w:t> </w:t>
      </w:r>
      <w:r w:rsidR="00F471CC">
        <w:rPr>
          <w:b/>
          <w:iCs/>
          <w:sz w:val="24"/>
          <w:szCs w:val="24"/>
        </w:rPr>
        <w:t>82</w:t>
      </w:r>
      <w:r w:rsidRPr="00FD363A">
        <w:rPr>
          <w:sz w:val="24"/>
          <w:szCs w:val="24"/>
        </w:rPr>
        <w:t xml:space="preserve"> учитывается сумма средств, полученных от проведения спортивно-зрелищных мероприятий. По этой строке показывае</w:t>
      </w:r>
      <w:r w:rsidRPr="00FD363A">
        <w:rPr>
          <w:sz w:val="24"/>
          <w:szCs w:val="24"/>
        </w:rPr>
        <w:t>т</w:t>
      </w:r>
      <w:r w:rsidRPr="00FD363A">
        <w:rPr>
          <w:sz w:val="24"/>
          <w:szCs w:val="24"/>
        </w:rPr>
        <w:t>ся объем поступлений от населения и организаций, оплачивающих посещение этих мероприятий своими работниками или учащимися.</w:t>
      </w:r>
    </w:p>
    <w:p w:rsidR="00714A1C" w:rsidRPr="00FD363A" w:rsidRDefault="00714A1C" w:rsidP="00714A1C">
      <w:pPr>
        <w:ind w:firstLine="720"/>
        <w:jc w:val="both"/>
        <w:rPr>
          <w:sz w:val="24"/>
          <w:szCs w:val="24"/>
        </w:rPr>
      </w:pPr>
      <w:r w:rsidRPr="00FD363A">
        <w:rPr>
          <w:sz w:val="24"/>
          <w:szCs w:val="24"/>
        </w:rPr>
        <w:t>По указанным строкам учитываются средства, поступившие от населения или организаций в течение отчетного года за наличный ра</w:t>
      </w:r>
      <w:r w:rsidRPr="00FD363A">
        <w:rPr>
          <w:sz w:val="24"/>
          <w:szCs w:val="24"/>
        </w:rPr>
        <w:t>с</w:t>
      </w:r>
      <w:r w:rsidRPr="00FD363A">
        <w:rPr>
          <w:sz w:val="24"/>
          <w:szCs w:val="24"/>
        </w:rPr>
        <w:t>чет и по перечислению на расчетный счет. Объем поступлений приводится в фактически действовавших ценах, включающих налог на доба</w:t>
      </w:r>
      <w:r w:rsidRPr="00FD363A">
        <w:rPr>
          <w:sz w:val="24"/>
          <w:szCs w:val="24"/>
        </w:rPr>
        <w:t>в</w:t>
      </w:r>
      <w:r w:rsidRPr="00FD363A">
        <w:rPr>
          <w:sz w:val="24"/>
          <w:szCs w:val="24"/>
        </w:rPr>
        <w:t>ленную стоимость. Величина денежных поступлений должна быть приведена в тысячах рублей с одним десятичным знаком.</w:t>
      </w:r>
    </w:p>
    <w:p w:rsidR="00714A1C" w:rsidRPr="00FD363A" w:rsidRDefault="00714A1C" w:rsidP="00714A1C">
      <w:pPr>
        <w:pStyle w:val="a8"/>
        <w:spacing w:before="0"/>
        <w:rPr>
          <w:sz w:val="24"/>
          <w:szCs w:val="24"/>
        </w:rPr>
      </w:pPr>
      <w:r w:rsidRPr="00FD363A">
        <w:rPr>
          <w:sz w:val="24"/>
          <w:szCs w:val="24"/>
        </w:rPr>
        <w:t xml:space="preserve">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 </w:t>
      </w:r>
    </w:p>
    <w:p w:rsidR="00714A1C" w:rsidRPr="00714A1C" w:rsidRDefault="00714A1C" w:rsidP="00FD363A">
      <w:pPr>
        <w:ind w:firstLine="720"/>
        <w:jc w:val="both"/>
        <w:rPr>
          <w:sz w:val="24"/>
          <w:szCs w:val="24"/>
        </w:rPr>
      </w:pPr>
      <w:r w:rsidRPr="00714A1C">
        <w:rPr>
          <w:b/>
          <w:sz w:val="24"/>
          <w:szCs w:val="24"/>
        </w:rPr>
        <w:t xml:space="preserve">В строках </w:t>
      </w:r>
      <w:r w:rsidR="00F471CC">
        <w:rPr>
          <w:b/>
          <w:sz w:val="24"/>
          <w:szCs w:val="24"/>
        </w:rPr>
        <w:t>83</w:t>
      </w:r>
      <w:r w:rsidRPr="00714A1C">
        <w:rPr>
          <w:b/>
          <w:sz w:val="24"/>
          <w:szCs w:val="24"/>
        </w:rPr>
        <w:t xml:space="preserve"> и 8</w:t>
      </w:r>
      <w:r w:rsidR="00F471CC">
        <w:rPr>
          <w:b/>
          <w:sz w:val="24"/>
          <w:szCs w:val="24"/>
        </w:rPr>
        <w:t>4</w:t>
      </w:r>
      <w:r>
        <w:rPr>
          <w:b/>
          <w:sz w:val="24"/>
          <w:szCs w:val="24"/>
        </w:rPr>
        <w:t xml:space="preserve"> (из графы 9)</w:t>
      </w:r>
      <w:r w:rsidRPr="00714A1C">
        <w:rPr>
          <w:b/>
          <w:sz w:val="24"/>
          <w:szCs w:val="24"/>
        </w:rPr>
        <w:t xml:space="preserve"> </w:t>
      </w:r>
      <w:r>
        <w:rPr>
          <w:sz w:val="24"/>
          <w:szCs w:val="24"/>
        </w:rPr>
        <w:t>учитываются средства, израсходованные по подразделам 02 «Массовый спорт» и 03 «Спорт высших достижений»</w:t>
      </w:r>
      <w:r w:rsidR="008D16E3">
        <w:rPr>
          <w:sz w:val="24"/>
          <w:szCs w:val="24"/>
        </w:rPr>
        <w:t xml:space="preserve"> соответственно</w:t>
      </w:r>
      <w:r>
        <w:rPr>
          <w:sz w:val="24"/>
          <w:szCs w:val="24"/>
        </w:rPr>
        <w:t>.</w:t>
      </w:r>
    </w:p>
    <w:p w:rsidR="00727E87" w:rsidRPr="00F471CC" w:rsidRDefault="000E7098" w:rsidP="000E7098">
      <w:pPr>
        <w:pStyle w:val="21"/>
        <w:tabs>
          <w:tab w:val="left" w:pos="975"/>
        </w:tabs>
        <w:spacing w:before="120" w:after="120"/>
        <w:ind w:firstLine="720"/>
        <w:jc w:val="center"/>
        <w:rPr>
          <w:rFonts w:eastAsia="Calibri"/>
          <w:b/>
          <w:sz w:val="24"/>
          <w:szCs w:val="24"/>
          <w:lang w:val="ru-RU"/>
        </w:rPr>
      </w:pPr>
      <w:r>
        <w:rPr>
          <w:rFonts w:eastAsia="Calibri"/>
          <w:b/>
          <w:bCs/>
          <w:sz w:val="24"/>
          <w:szCs w:val="24"/>
        </w:rPr>
        <w:t xml:space="preserve">Раздел V. </w:t>
      </w:r>
      <w:r w:rsidR="00727E87" w:rsidRPr="00F471CC">
        <w:rPr>
          <w:rFonts w:eastAsia="Calibri"/>
          <w:b/>
          <w:bCs/>
          <w:sz w:val="24"/>
          <w:szCs w:val="24"/>
        </w:rPr>
        <w:t>Развитие видов спорта</w:t>
      </w:r>
      <w:r w:rsidR="00AD35DC" w:rsidRPr="00F471CC">
        <w:rPr>
          <w:rFonts w:eastAsia="Calibri"/>
          <w:b/>
          <w:bCs/>
          <w:sz w:val="24"/>
          <w:szCs w:val="24"/>
          <w:lang w:val="ru-RU"/>
        </w:rPr>
        <w:t xml:space="preserve"> и двигательной активности</w:t>
      </w:r>
    </w:p>
    <w:p w:rsidR="00727E87" w:rsidRPr="00FD363A" w:rsidRDefault="00727E87" w:rsidP="000E7098">
      <w:pPr>
        <w:tabs>
          <w:tab w:val="left" w:pos="975"/>
        </w:tabs>
        <w:ind w:firstLine="720"/>
        <w:jc w:val="both"/>
        <w:rPr>
          <w:rFonts w:eastAsia="Calibri"/>
          <w:sz w:val="24"/>
          <w:szCs w:val="24"/>
        </w:rPr>
      </w:pPr>
      <w:r w:rsidRPr="00F471CC">
        <w:rPr>
          <w:sz w:val="24"/>
          <w:szCs w:val="24"/>
        </w:rPr>
        <w:t xml:space="preserve">В данном разделе учитывается </w:t>
      </w:r>
      <w:r w:rsidR="008F0764" w:rsidRPr="00F471CC">
        <w:rPr>
          <w:sz w:val="24"/>
          <w:szCs w:val="24"/>
        </w:rPr>
        <w:t>численность</w:t>
      </w:r>
      <w:r w:rsidRPr="00F471CC">
        <w:rPr>
          <w:sz w:val="24"/>
          <w:szCs w:val="24"/>
        </w:rPr>
        <w:t xml:space="preserve"> </w:t>
      </w:r>
      <w:r w:rsidRPr="00F471CC">
        <w:rPr>
          <w:b/>
          <w:bCs/>
          <w:sz w:val="24"/>
          <w:szCs w:val="24"/>
        </w:rPr>
        <w:t xml:space="preserve">занимающихся в секциях </w:t>
      </w:r>
      <w:r w:rsidR="00AF1EF2" w:rsidRPr="00F471CC">
        <w:rPr>
          <w:b/>
          <w:bCs/>
          <w:sz w:val="24"/>
          <w:szCs w:val="24"/>
        </w:rPr>
        <w:t xml:space="preserve">и группах </w:t>
      </w:r>
      <w:r w:rsidRPr="00F471CC">
        <w:rPr>
          <w:b/>
          <w:bCs/>
          <w:sz w:val="24"/>
          <w:szCs w:val="24"/>
        </w:rPr>
        <w:t>по  видам спорта</w:t>
      </w:r>
      <w:r w:rsidRPr="00F471CC">
        <w:rPr>
          <w:sz w:val="24"/>
          <w:szCs w:val="24"/>
        </w:rPr>
        <w:t>, включенным во Вс</w:t>
      </w:r>
      <w:r w:rsidR="00F471CC" w:rsidRPr="00F471CC">
        <w:rPr>
          <w:sz w:val="24"/>
          <w:szCs w:val="24"/>
        </w:rPr>
        <w:t>ероссийский реестр видов спорта, а также иным видам двигательной активности.</w:t>
      </w:r>
    </w:p>
    <w:p w:rsidR="00727E87" w:rsidRPr="00FD363A" w:rsidRDefault="00727E87" w:rsidP="000E7098">
      <w:pPr>
        <w:tabs>
          <w:tab w:val="left" w:pos="975"/>
        </w:tabs>
        <w:ind w:firstLine="720"/>
        <w:jc w:val="both"/>
        <w:rPr>
          <w:sz w:val="24"/>
          <w:szCs w:val="24"/>
        </w:rPr>
      </w:pPr>
      <w:r w:rsidRPr="00FD363A">
        <w:rPr>
          <w:b/>
          <w:bCs/>
          <w:sz w:val="24"/>
          <w:szCs w:val="24"/>
        </w:rPr>
        <w:t xml:space="preserve">В итоговой строке </w:t>
      </w:r>
      <w:r w:rsidR="00AF1EF2">
        <w:rPr>
          <w:b/>
          <w:bCs/>
          <w:sz w:val="24"/>
          <w:szCs w:val="24"/>
        </w:rPr>
        <w:t>8</w:t>
      </w:r>
      <w:r w:rsidR="00F471CC">
        <w:rPr>
          <w:b/>
          <w:bCs/>
          <w:sz w:val="24"/>
          <w:szCs w:val="24"/>
        </w:rPr>
        <w:t>5</w:t>
      </w:r>
      <w:r w:rsidRPr="00FD363A">
        <w:rPr>
          <w:b/>
          <w:bCs/>
          <w:sz w:val="24"/>
          <w:szCs w:val="24"/>
        </w:rPr>
        <w:t xml:space="preserve"> (графы 3) - «Всего видов спорта», </w:t>
      </w:r>
      <w:r w:rsidRPr="00FD363A">
        <w:rPr>
          <w:sz w:val="24"/>
          <w:szCs w:val="24"/>
        </w:rPr>
        <w:t xml:space="preserve">учитывается суммарный показатель </w:t>
      </w:r>
      <w:r w:rsidRPr="00FD363A">
        <w:rPr>
          <w:b/>
          <w:bCs/>
          <w:sz w:val="24"/>
          <w:szCs w:val="24"/>
        </w:rPr>
        <w:t xml:space="preserve">строк </w:t>
      </w:r>
      <w:r w:rsidR="00F471CC">
        <w:rPr>
          <w:b/>
          <w:bCs/>
          <w:sz w:val="24"/>
          <w:szCs w:val="24"/>
        </w:rPr>
        <w:t>86-187, 189-217, 218, 221, 230, 241, 248</w:t>
      </w:r>
      <w:r w:rsidR="000E7098">
        <w:rPr>
          <w:sz w:val="24"/>
          <w:szCs w:val="24"/>
        </w:rPr>
        <w:t xml:space="preserve">. Из графы 3 в графе 4 </w:t>
      </w:r>
      <w:r w:rsidRPr="00FD363A">
        <w:rPr>
          <w:sz w:val="24"/>
          <w:szCs w:val="24"/>
        </w:rPr>
        <w:t>учитывается количес</w:t>
      </w:r>
      <w:r w:rsidR="000E7098">
        <w:rPr>
          <w:sz w:val="24"/>
          <w:szCs w:val="24"/>
        </w:rPr>
        <w:t xml:space="preserve">тво занимающихся </w:t>
      </w:r>
      <w:r w:rsidRPr="00FD363A">
        <w:rPr>
          <w:sz w:val="24"/>
          <w:szCs w:val="24"/>
        </w:rPr>
        <w:t>женщин.</w:t>
      </w:r>
      <w:r w:rsidR="00F471CC">
        <w:rPr>
          <w:sz w:val="24"/>
          <w:szCs w:val="24"/>
        </w:rPr>
        <w:t xml:space="preserve"> В графах 5-11 указывается спортивная квалификация зан</w:t>
      </w:r>
      <w:r w:rsidR="00F471CC">
        <w:rPr>
          <w:sz w:val="24"/>
          <w:szCs w:val="24"/>
        </w:rPr>
        <w:t>и</w:t>
      </w:r>
      <w:r w:rsidR="00F471CC">
        <w:rPr>
          <w:sz w:val="24"/>
          <w:szCs w:val="24"/>
        </w:rPr>
        <w:t>мающихся. Графа 5 должна быть равна сумме граф 6 и 7. Графа 8 должна быть равна сумме граф 9-11.</w:t>
      </w:r>
    </w:p>
    <w:p w:rsidR="005825B5" w:rsidRDefault="00AF1EF2" w:rsidP="000E7098">
      <w:pPr>
        <w:tabs>
          <w:tab w:val="left" w:pos="975"/>
        </w:tabs>
        <w:ind w:firstLine="709"/>
        <w:jc w:val="both"/>
        <w:rPr>
          <w:sz w:val="24"/>
          <w:szCs w:val="24"/>
        </w:rPr>
      </w:pPr>
      <w:r w:rsidRPr="00AF1EF2">
        <w:rPr>
          <w:b/>
          <w:sz w:val="24"/>
          <w:szCs w:val="24"/>
        </w:rPr>
        <w:t>В графе</w:t>
      </w:r>
      <w:r w:rsidR="001E2BF6">
        <w:rPr>
          <w:b/>
          <w:sz w:val="24"/>
          <w:szCs w:val="24"/>
          <w:lang w:val="en-US"/>
        </w:rPr>
        <w:t> </w:t>
      </w:r>
      <w:r w:rsidR="00F471CC">
        <w:rPr>
          <w:b/>
          <w:sz w:val="24"/>
          <w:szCs w:val="24"/>
        </w:rPr>
        <w:t>12</w:t>
      </w:r>
      <w:r>
        <w:rPr>
          <w:sz w:val="24"/>
          <w:szCs w:val="24"/>
        </w:rPr>
        <w:t xml:space="preserve"> учитываются </w:t>
      </w:r>
      <w:r w:rsidRPr="00AF1EF2">
        <w:rPr>
          <w:sz w:val="24"/>
          <w:szCs w:val="24"/>
        </w:rPr>
        <w:t>спортивные судьи с действующей квалификационной категорией спортивного судьи</w:t>
      </w:r>
      <w:r>
        <w:rPr>
          <w:sz w:val="24"/>
          <w:szCs w:val="24"/>
        </w:rPr>
        <w:t>.</w:t>
      </w:r>
      <w:r w:rsidR="005825B5">
        <w:rPr>
          <w:sz w:val="24"/>
          <w:szCs w:val="24"/>
        </w:rPr>
        <w:t xml:space="preserve"> Графа 12 может быть больше суммы граф 13 и 14 за счет судей, имеющих другие судейские категории.</w:t>
      </w:r>
    </w:p>
    <w:p w:rsidR="00F471CC" w:rsidRDefault="00F471CC" w:rsidP="000E7098">
      <w:pPr>
        <w:tabs>
          <w:tab w:val="left" w:pos="975"/>
        </w:tabs>
        <w:ind w:firstLine="709"/>
        <w:jc w:val="both"/>
        <w:rPr>
          <w:sz w:val="24"/>
          <w:szCs w:val="24"/>
        </w:rPr>
      </w:pPr>
      <w:r w:rsidRPr="00FD363A">
        <w:rPr>
          <w:b/>
          <w:sz w:val="24"/>
          <w:szCs w:val="24"/>
        </w:rPr>
        <w:t>В графе</w:t>
      </w:r>
      <w:r w:rsidR="001E2BF6">
        <w:rPr>
          <w:b/>
          <w:sz w:val="24"/>
          <w:szCs w:val="24"/>
          <w:lang w:val="en-US"/>
        </w:rPr>
        <w:t> </w:t>
      </w:r>
      <w:r w:rsidR="005825B5">
        <w:rPr>
          <w:b/>
          <w:sz w:val="24"/>
          <w:szCs w:val="24"/>
        </w:rPr>
        <w:t>15</w:t>
      </w:r>
      <w:r w:rsidRPr="00FD363A">
        <w:rPr>
          <w:b/>
          <w:sz w:val="24"/>
          <w:szCs w:val="24"/>
        </w:rPr>
        <w:t xml:space="preserve"> </w:t>
      </w:r>
      <w:r w:rsidRPr="00FD363A">
        <w:rPr>
          <w:sz w:val="24"/>
          <w:szCs w:val="24"/>
        </w:rPr>
        <w:t xml:space="preserve"> учитываются тренеры</w:t>
      </w:r>
      <w:r w:rsidR="005825B5">
        <w:rPr>
          <w:sz w:val="24"/>
          <w:szCs w:val="24"/>
        </w:rPr>
        <w:t xml:space="preserve"> и тренеры</w:t>
      </w:r>
      <w:r w:rsidRPr="00FD363A">
        <w:rPr>
          <w:sz w:val="24"/>
          <w:szCs w:val="24"/>
        </w:rPr>
        <w:t>-преподаватели по видам спорта, занимающие штатные должности.</w:t>
      </w:r>
      <w:r>
        <w:rPr>
          <w:sz w:val="24"/>
          <w:szCs w:val="24"/>
        </w:rPr>
        <w:t xml:space="preserve"> В графах </w:t>
      </w:r>
      <w:r w:rsidR="005825B5">
        <w:rPr>
          <w:sz w:val="24"/>
          <w:szCs w:val="24"/>
        </w:rPr>
        <w:t>16 и 17 о</w:t>
      </w:r>
      <w:r w:rsidR="005825B5">
        <w:rPr>
          <w:sz w:val="24"/>
          <w:szCs w:val="24"/>
        </w:rPr>
        <w:t>т</w:t>
      </w:r>
      <w:r w:rsidR="005825B5">
        <w:rPr>
          <w:sz w:val="24"/>
          <w:szCs w:val="24"/>
        </w:rPr>
        <w:t>ражается образование в области физической культуры и спорта.</w:t>
      </w:r>
    </w:p>
    <w:p w:rsidR="00816266" w:rsidRPr="00E30AB6" w:rsidRDefault="00816266" w:rsidP="000E7098">
      <w:pPr>
        <w:spacing w:before="120" w:after="120"/>
        <w:jc w:val="center"/>
        <w:rPr>
          <w:b/>
          <w:sz w:val="24"/>
          <w:szCs w:val="24"/>
        </w:rPr>
      </w:pPr>
      <w:r w:rsidRPr="00E30AB6">
        <w:rPr>
          <w:b/>
          <w:sz w:val="24"/>
          <w:szCs w:val="24"/>
        </w:rPr>
        <w:t xml:space="preserve">Раздел </w:t>
      </w:r>
      <w:r w:rsidRPr="00E30AB6">
        <w:rPr>
          <w:b/>
          <w:sz w:val="24"/>
          <w:szCs w:val="24"/>
          <w:lang w:val="en-US"/>
        </w:rPr>
        <w:t>VI</w:t>
      </w:r>
      <w:r w:rsidRPr="00E30AB6">
        <w:rPr>
          <w:b/>
          <w:sz w:val="24"/>
          <w:szCs w:val="24"/>
        </w:rPr>
        <w:t xml:space="preserve"> Социально ориентированные некоммерческие организации</w:t>
      </w:r>
    </w:p>
    <w:p w:rsidR="00CE6900" w:rsidRDefault="00CE6900" w:rsidP="00816266">
      <w:pPr>
        <w:tabs>
          <w:tab w:val="left" w:pos="975"/>
        </w:tabs>
        <w:ind w:firstLine="709"/>
        <w:jc w:val="both"/>
        <w:rPr>
          <w:sz w:val="24"/>
          <w:szCs w:val="24"/>
        </w:rPr>
      </w:pPr>
      <w:r>
        <w:rPr>
          <w:sz w:val="24"/>
          <w:szCs w:val="24"/>
        </w:rPr>
        <w:t xml:space="preserve">Информация о деятельности </w:t>
      </w:r>
      <w:r w:rsidR="00AD22E4">
        <w:rPr>
          <w:sz w:val="24"/>
          <w:szCs w:val="24"/>
        </w:rPr>
        <w:t>социально ориентированных некоммерческих</w:t>
      </w:r>
      <w:r w:rsidR="00AD22E4" w:rsidRPr="00AD22E4">
        <w:rPr>
          <w:sz w:val="24"/>
          <w:szCs w:val="24"/>
        </w:rPr>
        <w:t xml:space="preserve"> организ</w:t>
      </w:r>
      <w:r w:rsidR="00AD22E4">
        <w:rPr>
          <w:sz w:val="24"/>
          <w:szCs w:val="24"/>
        </w:rPr>
        <w:t xml:space="preserve">аций (далее – </w:t>
      </w:r>
      <w:r>
        <w:rPr>
          <w:sz w:val="24"/>
          <w:szCs w:val="24"/>
        </w:rPr>
        <w:t>СОНКО</w:t>
      </w:r>
      <w:r w:rsidR="00AD22E4">
        <w:rPr>
          <w:sz w:val="24"/>
          <w:szCs w:val="24"/>
        </w:rPr>
        <w:t>)</w:t>
      </w:r>
      <w:r>
        <w:rPr>
          <w:sz w:val="24"/>
          <w:szCs w:val="24"/>
        </w:rPr>
        <w:t xml:space="preserve"> предоставляется только в отношении оказания общественно полезных услуг</w:t>
      </w:r>
      <w:r w:rsidR="00E04E59">
        <w:rPr>
          <w:sz w:val="24"/>
          <w:szCs w:val="24"/>
        </w:rPr>
        <w:t xml:space="preserve"> в сфере физической культуры и массового спорта</w:t>
      </w:r>
      <w:r>
        <w:rPr>
          <w:sz w:val="24"/>
          <w:szCs w:val="24"/>
        </w:rPr>
        <w:t>, утвержденных постановлением Прав</w:t>
      </w:r>
      <w:r>
        <w:rPr>
          <w:sz w:val="24"/>
          <w:szCs w:val="24"/>
        </w:rPr>
        <w:t>и</w:t>
      </w:r>
      <w:r>
        <w:rPr>
          <w:sz w:val="24"/>
          <w:szCs w:val="24"/>
        </w:rPr>
        <w:t xml:space="preserve">тельства Российской Федерации </w:t>
      </w:r>
      <w:r w:rsidR="00816266" w:rsidRPr="00816266">
        <w:rPr>
          <w:sz w:val="24"/>
          <w:szCs w:val="24"/>
        </w:rPr>
        <w:t>от 27</w:t>
      </w:r>
      <w:r>
        <w:rPr>
          <w:sz w:val="24"/>
          <w:szCs w:val="24"/>
        </w:rPr>
        <w:t>.10.</w:t>
      </w:r>
      <w:r w:rsidR="00F51E07">
        <w:rPr>
          <w:sz w:val="24"/>
          <w:szCs w:val="24"/>
        </w:rPr>
        <w:t>2016</w:t>
      </w:r>
      <w:r w:rsidR="00816266" w:rsidRPr="00816266">
        <w:rPr>
          <w:sz w:val="24"/>
          <w:szCs w:val="24"/>
        </w:rPr>
        <w:t xml:space="preserve"> № 1096 </w:t>
      </w:r>
      <w:r>
        <w:rPr>
          <w:sz w:val="24"/>
          <w:szCs w:val="24"/>
        </w:rPr>
        <w:t>«Об утверждении перечня общественно полезных услуг и критериев оценки качества их оказания»</w:t>
      </w:r>
      <w:r w:rsidR="00E04E59">
        <w:rPr>
          <w:sz w:val="24"/>
          <w:szCs w:val="24"/>
        </w:rPr>
        <w:t>.</w:t>
      </w:r>
    </w:p>
    <w:p w:rsidR="00E00EF0" w:rsidRPr="00816266" w:rsidRDefault="00816266" w:rsidP="00E00EF0">
      <w:pPr>
        <w:tabs>
          <w:tab w:val="left" w:pos="975"/>
        </w:tabs>
        <w:ind w:firstLine="709"/>
        <w:jc w:val="both"/>
        <w:rPr>
          <w:sz w:val="24"/>
          <w:szCs w:val="24"/>
        </w:rPr>
      </w:pPr>
      <w:r w:rsidRPr="00E00EF0">
        <w:rPr>
          <w:b/>
          <w:sz w:val="24"/>
          <w:szCs w:val="24"/>
        </w:rPr>
        <w:t>В графе</w:t>
      </w:r>
      <w:r w:rsidR="001E2BF6">
        <w:rPr>
          <w:b/>
          <w:sz w:val="24"/>
          <w:szCs w:val="24"/>
          <w:lang w:val="en-US"/>
        </w:rPr>
        <w:t> </w:t>
      </w:r>
      <w:r w:rsidRPr="00E00EF0">
        <w:rPr>
          <w:b/>
          <w:sz w:val="24"/>
          <w:szCs w:val="24"/>
        </w:rPr>
        <w:t>3</w:t>
      </w:r>
      <w:r w:rsidRPr="00816266">
        <w:rPr>
          <w:sz w:val="24"/>
          <w:szCs w:val="24"/>
        </w:rPr>
        <w:t xml:space="preserve"> </w:t>
      </w:r>
      <w:r w:rsidR="00E00EF0" w:rsidRPr="00816266">
        <w:rPr>
          <w:sz w:val="24"/>
          <w:szCs w:val="24"/>
        </w:rPr>
        <w:t>учитывается количество социально-ориентированных некоммерческих организаций</w:t>
      </w:r>
      <w:r w:rsidR="005825B5">
        <w:rPr>
          <w:sz w:val="24"/>
          <w:szCs w:val="24"/>
        </w:rPr>
        <w:t>.</w:t>
      </w:r>
    </w:p>
    <w:p w:rsidR="00816266" w:rsidRPr="00816266" w:rsidRDefault="00816266" w:rsidP="00816266">
      <w:pPr>
        <w:tabs>
          <w:tab w:val="left" w:pos="975"/>
        </w:tabs>
        <w:ind w:firstLine="709"/>
        <w:jc w:val="both"/>
        <w:rPr>
          <w:sz w:val="24"/>
          <w:szCs w:val="24"/>
        </w:rPr>
      </w:pPr>
      <w:r w:rsidRPr="00E00EF0">
        <w:rPr>
          <w:b/>
          <w:sz w:val="24"/>
          <w:szCs w:val="24"/>
        </w:rPr>
        <w:t>В графе</w:t>
      </w:r>
      <w:r w:rsidR="001E2BF6">
        <w:rPr>
          <w:b/>
          <w:sz w:val="24"/>
          <w:szCs w:val="24"/>
          <w:lang w:val="en-US"/>
        </w:rPr>
        <w:t> </w:t>
      </w:r>
      <w:r w:rsidRPr="00E00EF0">
        <w:rPr>
          <w:b/>
          <w:sz w:val="24"/>
          <w:szCs w:val="24"/>
        </w:rPr>
        <w:t>4</w:t>
      </w:r>
      <w:r w:rsidRPr="00816266">
        <w:rPr>
          <w:sz w:val="24"/>
          <w:szCs w:val="24"/>
        </w:rPr>
        <w:t xml:space="preserve"> учитывается количество СОНКО, которые получили государственную поддержку для оказания общественно полезн</w:t>
      </w:r>
      <w:r w:rsidR="00E00EF0">
        <w:rPr>
          <w:sz w:val="24"/>
          <w:szCs w:val="24"/>
        </w:rPr>
        <w:t>ых</w:t>
      </w:r>
      <w:r w:rsidRPr="00816266">
        <w:rPr>
          <w:sz w:val="24"/>
          <w:szCs w:val="24"/>
        </w:rPr>
        <w:t xml:space="preserve"> услуг</w:t>
      </w:r>
      <w:r w:rsidR="00E00EF0">
        <w:rPr>
          <w:sz w:val="24"/>
          <w:szCs w:val="24"/>
        </w:rPr>
        <w:t xml:space="preserve"> в сфере физической культуры и массового спорта</w:t>
      </w:r>
      <w:r w:rsidRPr="00816266">
        <w:rPr>
          <w:sz w:val="24"/>
          <w:szCs w:val="24"/>
        </w:rPr>
        <w:t>.</w:t>
      </w:r>
    </w:p>
    <w:p w:rsidR="00816266" w:rsidRPr="00816266" w:rsidRDefault="00816266" w:rsidP="00816266">
      <w:pPr>
        <w:tabs>
          <w:tab w:val="left" w:pos="975"/>
        </w:tabs>
        <w:ind w:firstLine="709"/>
        <w:jc w:val="both"/>
        <w:rPr>
          <w:sz w:val="24"/>
          <w:szCs w:val="24"/>
        </w:rPr>
      </w:pPr>
      <w:r w:rsidRPr="00E00EF0">
        <w:rPr>
          <w:b/>
          <w:sz w:val="24"/>
          <w:szCs w:val="24"/>
        </w:rPr>
        <w:t>В графе</w:t>
      </w:r>
      <w:r w:rsidR="001E2BF6">
        <w:rPr>
          <w:b/>
          <w:sz w:val="24"/>
          <w:szCs w:val="24"/>
          <w:lang w:val="en-US"/>
        </w:rPr>
        <w:t> </w:t>
      </w:r>
      <w:r w:rsidRPr="00E00EF0">
        <w:rPr>
          <w:b/>
          <w:sz w:val="24"/>
          <w:szCs w:val="24"/>
        </w:rPr>
        <w:t>5</w:t>
      </w:r>
      <w:r w:rsidRPr="00816266">
        <w:rPr>
          <w:sz w:val="24"/>
          <w:szCs w:val="24"/>
        </w:rPr>
        <w:t xml:space="preserve">  учитывается количество лиц, получивших общественно-полезную услугу.</w:t>
      </w:r>
    </w:p>
    <w:p w:rsidR="00816266" w:rsidRPr="00816266" w:rsidRDefault="00816266" w:rsidP="00816266">
      <w:pPr>
        <w:tabs>
          <w:tab w:val="left" w:pos="975"/>
        </w:tabs>
        <w:ind w:firstLine="709"/>
        <w:jc w:val="both"/>
        <w:rPr>
          <w:sz w:val="24"/>
          <w:szCs w:val="24"/>
        </w:rPr>
      </w:pPr>
      <w:r w:rsidRPr="00E00EF0">
        <w:rPr>
          <w:b/>
          <w:sz w:val="24"/>
          <w:szCs w:val="24"/>
        </w:rPr>
        <w:t>В графе</w:t>
      </w:r>
      <w:r w:rsidR="001E2BF6">
        <w:rPr>
          <w:b/>
          <w:sz w:val="24"/>
          <w:szCs w:val="24"/>
          <w:lang w:val="en-US"/>
        </w:rPr>
        <w:t> </w:t>
      </w:r>
      <w:r w:rsidRPr="00E00EF0">
        <w:rPr>
          <w:b/>
          <w:sz w:val="24"/>
          <w:szCs w:val="24"/>
        </w:rPr>
        <w:t>6</w:t>
      </w:r>
      <w:r w:rsidRPr="00816266">
        <w:rPr>
          <w:sz w:val="24"/>
          <w:szCs w:val="24"/>
        </w:rPr>
        <w:t xml:space="preserve"> учитывается суммарный показатель граф 7-9.</w:t>
      </w:r>
    </w:p>
    <w:p w:rsidR="00816266" w:rsidRPr="00816266" w:rsidRDefault="00816266" w:rsidP="00816266">
      <w:pPr>
        <w:tabs>
          <w:tab w:val="left" w:pos="975"/>
        </w:tabs>
        <w:ind w:firstLine="709"/>
        <w:jc w:val="both"/>
        <w:rPr>
          <w:sz w:val="24"/>
          <w:szCs w:val="24"/>
        </w:rPr>
      </w:pPr>
      <w:r w:rsidRPr="00E00EF0">
        <w:rPr>
          <w:b/>
          <w:sz w:val="24"/>
          <w:szCs w:val="24"/>
        </w:rPr>
        <w:t>В графе</w:t>
      </w:r>
      <w:r w:rsidR="001E2BF6">
        <w:rPr>
          <w:b/>
          <w:sz w:val="24"/>
          <w:szCs w:val="24"/>
          <w:lang w:val="en-US"/>
        </w:rPr>
        <w:t> </w:t>
      </w:r>
      <w:r w:rsidRPr="00E00EF0">
        <w:rPr>
          <w:b/>
          <w:sz w:val="24"/>
          <w:szCs w:val="24"/>
        </w:rPr>
        <w:t>7</w:t>
      </w:r>
      <w:r w:rsidR="00E00EF0">
        <w:rPr>
          <w:b/>
          <w:sz w:val="24"/>
          <w:szCs w:val="24"/>
        </w:rPr>
        <w:t>, 8, 9</w:t>
      </w:r>
      <w:r w:rsidRPr="00816266">
        <w:rPr>
          <w:sz w:val="24"/>
          <w:szCs w:val="24"/>
        </w:rPr>
        <w:t xml:space="preserve"> учитываются выделенные средства из федерального</w:t>
      </w:r>
      <w:r w:rsidR="00E00EF0">
        <w:rPr>
          <w:sz w:val="24"/>
          <w:szCs w:val="24"/>
        </w:rPr>
        <w:t>, регионального и местного</w:t>
      </w:r>
      <w:r w:rsidRPr="00816266">
        <w:rPr>
          <w:sz w:val="24"/>
          <w:szCs w:val="24"/>
        </w:rPr>
        <w:t xml:space="preserve"> бюджет</w:t>
      </w:r>
      <w:r w:rsidR="00E00EF0">
        <w:rPr>
          <w:sz w:val="24"/>
          <w:szCs w:val="24"/>
        </w:rPr>
        <w:t>ов</w:t>
      </w:r>
      <w:r w:rsidRPr="00816266">
        <w:rPr>
          <w:sz w:val="24"/>
          <w:szCs w:val="24"/>
        </w:rPr>
        <w:t xml:space="preserve"> СОНКО для </w:t>
      </w:r>
      <w:r w:rsidR="00E00EF0">
        <w:rPr>
          <w:sz w:val="24"/>
          <w:szCs w:val="24"/>
        </w:rPr>
        <w:t>организации р</w:t>
      </w:r>
      <w:r w:rsidR="00E00EF0">
        <w:rPr>
          <w:sz w:val="24"/>
          <w:szCs w:val="24"/>
        </w:rPr>
        <w:t>а</w:t>
      </w:r>
      <w:r w:rsidR="00E00EF0">
        <w:rPr>
          <w:sz w:val="24"/>
          <w:szCs w:val="24"/>
        </w:rPr>
        <w:t>бот по оказанию</w:t>
      </w:r>
      <w:r w:rsidRPr="00816266">
        <w:rPr>
          <w:sz w:val="24"/>
          <w:szCs w:val="24"/>
        </w:rPr>
        <w:t xml:space="preserve"> </w:t>
      </w:r>
      <w:r w:rsidR="00E00EF0">
        <w:rPr>
          <w:sz w:val="24"/>
          <w:szCs w:val="24"/>
        </w:rPr>
        <w:t xml:space="preserve">общественно полезных </w:t>
      </w:r>
      <w:r w:rsidRPr="00816266">
        <w:rPr>
          <w:sz w:val="24"/>
          <w:szCs w:val="24"/>
        </w:rPr>
        <w:t>услуг</w:t>
      </w:r>
      <w:r w:rsidR="00E00EF0">
        <w:rPr>
          <w:sz w:val="24"/>
          <w:szCs w:val="24"/>
        </w:rPr>
        <w:t xml:space="preserve"> в сфере физической культуры и массового спорта.</w:t>
      </w:r>
    </w:p>
    <w:p w:rsidR="000E7098" w:rsidRPr="000E7098" w:rsidRDefault="000E7098" w:rsidP="000E7098">
      <w:pPr>
        <w:rPr>
          <w:rFonts w:eastAsia="Calibri"/>
          <w:lang w:val="en-US" w:eastAsia="x-none"/>
        </w:rPr>
      </w:pPr>
    </w:p>
    <w:p w:rsidR="00727E87" w:rsidRPr="00FD363A" w:rsidRDefault="000E7098" w:rsidP="000E7098">
      <w:pPr>
        <w:pStyle w:val="21"/>
        <w:keepNext w:val="0"/>
        <w:tabs>
          <w:tab w:val="left" w:pos="975"/>
        </w:tabs>
        <w:spacing w:after="120"/>
        <w:jc w:val="center"/>
        <w:rPr>
          <w:rFonts w:eastAsia="Calibri"/>
          <w:b/>
          <w:sz w:val="24"/>
          <w:szCs w:val="24"/>
        </w:rPr>
      </w:pPr>
      <w:r>
        <w:rPr>
          <w:rFonts w:eastAsia="Calibri"/>
          <w:b/>
          <w:bCs/>
          <w:sz w:val="24"/>
        </w:rPr>
        <w:t xml:space="preserve">Раздел </w:t>
      </w:r>
      <w:r w:rsidR="00727E87" w:rsidRPr="00FD363A">
        <w:rPr>
          <w:rFonts w:eastAsia="Calibri"/>
          <w:b/>
          <w:bCs/>
          <w:sz w:val="24"/>
        </w:rPr>
        <w:t>V</w:t>
      </w:r>
      <w:r w:rsidR="00816266">
        <w:rPr>
          <w:rFonts w:eastAsia="Calibri"/>
          <w:b/>
          <w:bCs/>
          <w:sz w:val="24"/>
          <w:lang w:val="en-US"/>
        </w:rPr>
        <w:t>I</w:t>
      </w:r>
      <w:r>
        <w:rPr>
          <w:rFonts w:eastAsia="Calibri"/>
          <w:b/>
          <w:bCs/>
          <w:sz w:val="24"/>
        </w:rPr>
        <w:t xml:space="preserve">I. </w:t>
      </w:r>
      <w:r w:rsidR="00727E87" w:rsidRPr="00FD363A">
        <w:rPr>
          <w:rFonts w:eastAsia="Calibri"/>
          <w:b/>
          <w:bCs/>
          <w:sz w:val="24"/>
        </w:rPr>
        <w:t>Спортивное мастерство</w:t>
      </w:r>
    </w:p>
    <w:p w:rsidR="00727E87" w:rsidRPr="00FD363A" w:rsidRDefault="00727E87" w:rsidP="000E7098">
      <w:pPr>
        <w:tabs>
          <w:tab w:val="left" w:pos="975"/>
        </w:tabs>
        <w:ind w:firstLine="709"/>
        <w:jc w:val="both"/>
        <w:rPr>
          <w:rFonts w:eastAsia="Calibri"/>
          <w:sz w:val="24"/>
          <w:szCs w:val="24"/>
        </w:rPr>
      </w:pPr>
      <w:r w:rsidRPr="00FD363A">
        <w:rPr>
          <w:sz w:val="24"/>
          <w:szCs w:val="24"/>
        </w:rPr>
        <w:t xml:space="preserve">В данном разделе учитываются спортивные звания и разряды, государственные почетные звания и награды, </w:t>
      </w:r>
      <w:r w:rsidRPr="00FD363A">
        <w:rPr>
          <w:bCs/>
          <w:sz w:val="24"/>
          <w:szCs w:val="24"/>
        </w:rPr>
        <w:t>присвоенные</w:t>
      </w:r>
      <w:r w:rsidRPr="00FD363A">
        <w:rPr>
          <w:b/>
          <w:bCs/>
          <w:sz w:val="24"/>
          <w:szCs w:val="24"/>
        </w:rPr>
        <w:t xml:space="preserve"> в о</w:t>
      </w:r>
      <w:r w:rsidRPr="00FD363A">
        <w:rPr>
          <w:b/>
          <w:sz w:val="24"/>
          <w:szCs w:val="24"/>
        </w:rPr>
        <w:t>тчетном году</w:t>
      </w:r>
      <w:r w:rsidRPr="00FD363A">
        <w:rPr>
          <w:sz w:val="24"/>
          <w:szCs w:val="24"/>
        </w:rPr>
        <w:t>.</w:t>
      </w:r>
    </w:p>
    <w:p w:rsidR="00727E87" w:rsidRPr="00FD363A" w:rsidRDefault="00727E87" w:rsidP="000E7098">
      <w:pPr>
        <w:tabs>
          <w:tab w:val="left" w:pos="975"/>
        </w:tabs>
        <w:ind w:firstLine="709"/>
        <w:jc w:val="both"/>
        <w:rPr>
          <w:sz w:val="24"/>
          <w:szCs w:val="24"/>
        </w:rPr>
      </w:pPr>
      <w:r w:rsidRPr="00FD363A">
        <w:rPr>
          <w:b/>
          <w:bCs/>
          <w:sz w:val="24"/>
          <w:szCs w:val="24"/>
        </w:rPr>
        <w:t xml:space="preserve">В строке </w:t>
      </w:r>
      <w:r w:rsidR="00213220">
        <w:rPr>
          <w:b/>
          <w:bCs/>
          <w:sz w:val="24"/>
          <w:szCs w:val="24"/>
        </w:rPr>
        <w:t>2</w:t>
      </w:r>
      <w:r w:rsidR="005825B5">
        <w:rPr>
          <w:b/>
          <w:bCs/>
          <w:sz w:val="24"/>
          <w:szCs w:val="24"/>
        </w:rPr>
        <w:t>68</w:t>
      </w:r>
      <w:r w:rsidR="001E2BF6">
        <w:rPr>
          <w:b/>
          <w:bCs/>
          <w:sz w:val="24"/>
          <w:szCs w:val="24"/>
        </w:rPr>
        <w:t xml:space="preserve"> (графы 3)</w:t>
      </w:r>
      <w:r w:rsidR="001E2BF6">
        <w:rPr>
          <w:b/>
          <w:bCs/>
          <w:sz w:val="24"/>
          <w:szCs w:val="24"/>
          <w:lang w:val="en-US"/>
        </w:rPr>
        <w:t> </w:t>
      </w:r>
      <w:r w:rsidRPr="00FD363A">
        <w:rPr>
          <w:b/>
          <w:bCs/>
          <w:sz w:val="24"/>
          <w:szCs w:val="24"/>
        </w:rPr>
        <w:t>«Присвоено званий (всего)»</w:t>
      </w:r>
      <w:r w:rsidRPr="00FD363A">
        <w:rPr>
          <w:sz w:val="24"/>
          <w:szCs w:val="24"/>
        </w:rPr>
        <w:t xml:space="preserve"> учитывается, суммарный показатель </w:t>
      </w:r>
      <w:r w:rsidRPr="00FD363A">
        <w:rPr>
          <w:b/>
          <w:bCs/>
          <w:sz w:val="24"/>
          <w:szCs w:val="24"/>
        </w:rPr>
        <w:t xml:space="preserve">строк </w:t>
      </w:r>
      <w:r w:rsidR="00213220">
        <w:rPr>
          <w:b/>
          <w:bCs/>
          <w:sz w:val="24"/>
          <w:szCs w:val="24"/>
        </w:rPr>
        <w:t>2</w:t>
      </w:r>
      <w:r w:rsidR="005825B5">
        <w:rPr>
          <w:b/>
          <w:bCs/>
          <w:sz w:val="24"/>
          <w:szCs w:val="24"/>
        </w:rPr>
        <w:t>69</w:t>
      </w:r>
      <w:r w:rsidR="00213220">
        <w:rPr>
          <w:b/>
          <w:bCs/>
          <w:sz w:val="24"/>
          <w:szCs w:val="24"/>
        </w:rPr>
        <w:t>-2</w:t>
      </w:r>
      <w:r w:rsidR="005825B5">
        <w:rPr>
          <w:b/>
          <w:bCs/>
          <w:sz w:val="24"/>
          <w:szCs w:val="24"/>
        </w:rPr>
        <w:t>71</w:t>
      </w:r>
      <w:r w:rsidRPr="00FD363A">
        <w:rPr>
          <w:b/>
          <w:bCs/>
          <w:sz w:val="24"/>
          <w:szCs w:val="24"/>
        </w:rPr>
        <w:t>.</w:t>
      </w:r>
    </w:p>
    <w:p w:rsidR="00727E87" w:rsidRPr="00261510" w:rsidRDefault="00727E87" w:rsidP="000E7098">
      <w:pPr>
        <w:tabs>
          <w:tab w:val="left" w:pos="975"/>
        </w:tabs>
        <w:ind w:firstLine="709"/>
        <w:jc w:val="both"/>
        <w:rPr>
          <w:sz w:val="24"/>
          <w:szCs w:val="24"/>
        </w:rPr>
      </w:pPr>
      <w:r w:rsidRPr="00FD363A">
        <w:rPr>
          <w:b/>
          <w:bCs/>
          <w:sz w:val="24"/>
          <w:szCs w:val="24"/>
        </w:rPr>
        <w:t>В строке</w:t>
      </w:r>
      <w:r w:rsidR="001E2BF6">
        <w:rPr>
          <w:b/>
          <w:bCs/>
          <w:sz w:val="24"/>
          <w:szCs w:val="24"/>
        </w:rPr>
        <w:t> </w:t>
      </w:r>
      <w:r w:rsidR="00213220">
        <w:rPr>
          <w:b/>
          <w:bCs/>
          <w:sz w:val="24"/>
          <w:szCs w:val="24"/>
        </w:rPr>
        <w:t>2</w:t>
      </w:r>
      <w:r w:rsidR="005825B5">
        <w:rPr>
          <w:b/>
          <w:bCs/>
          <w:sz w:val="24"/>
          <w:szCs w:val="24"/>
        </w:rPr>
        <w:t>72</w:t>
      </w:r>
      <w:r w:rsidRPr="00FD363A">
        <w:rPr>
          <w:b/>
          <w:bCs/>
          <w:sz w:val="24"/>
          <w:szCs w:val="24"/>
        </w:rPr>
        <w:t xml:space="preserve"> (графы 3)</w:t>
      </w:r>
      <w:r w:rsidR="00940F68">
        <w:rPr>
          <w:b/>
          <w:bCs/>
          <w:sz w:val="24"/>
          <w:szCs w:val="24"/>
        </w:rPr>
        <w:t> </w:t>
      </w:r>
      <w:r w:rsidRPr="00FD363A">
        <w:rPr>
          <w:b/>
          <w:bCs/>
          <w:sz w:val="24"/>
          <w:szCs w:val="24"/>
        </w:rPr>
        <w:t>«</w:t>
      </w:r>
      <w:r w:rsidR="008D16E3">
        <w:rPr>
          <w:b/>
          <w:bCs/>
          <w:sz w:val="24"/>
          <w:szCs w:val="24"/>
        </w:rPr>
        <w:t>Присвоено спортивных разрядов</w:t>
      </w:r>
      <w:r w:rsidRPr="00FD363A">
        <w:rPr>
          <w:b/>
          <w:bCs/>
          <w:sz w:val="24"/>
          <w:szCs w:val="24"/>
        </w:rPr>
        <w:t>»</w:t>
      </w:r>
      <w:r w:rsidRPr="00FD363A">
        <w:rPr>
          <w:sz w:val="24"/>
          <w:szCs w:val="24"/>
        </w:rPr>
        <w:t xml:space="preserve"> - учитываются  спортсмены, выполнившие  за отчетный год разрядные  нормы и требования </w:t>
      </w:r>
      <w:r w:rsidR="00F51E07">
        <w:rPr>
          <w:sz w:val="24"/>
          <w:szCs w:val="24"/>
        </w:rPr>
        <w:t>Единой всероссийской спортивной классификации (</w:t>
      </w:r>
      <w:r w:rsidRPr="00FD363A">
        <w:rPr>
          <w:sz w:val="24"/>
          <w:szCs w:val="24"/>
        </w:rPr>
        <w:t>ЕВСК</w:t>
      </w:r>
      <w:r w:rsidR="00F51E07">
        <w:rPr>
          <w:sz w:val="24"/>
          <w:szCs w:val="24"/>
        </w:rPr>
        <w:t>)</w:t>
      </w:r>
      <w:r w:rsidRPr="00FD363A">
        <w:rPr>
          <w:sz w:val="24"/>
          <w:szCs w:val="24"/>
        </w:rPr>
        <w:t xml:space="preserve"> для  КМС, </w:t>
      </w:r>
      <w:r w:rsidRPr="001E2BF6">
        <w:rPr>
          <w:sz w:val="24"/>
          <w:szCs w:val="24"/>
        </w:rPr>
        <w:t>1, 2, 3 разрядов и 1, 2, 3</w:t>
      </w:r>
      <w:r w:rsidRPr="00FD363A">
        <w:rPr>
          <w:sz w:val="24"/>
          <w:szCs w:val="24"/>
        </w:rPr>
        <w:t xml:space="preserve"> юношеских разрядов.</w:t>
      </w:r>
      <w:r w:rsidR="000E7098" w:rsidRPr="000E7098">
        <w:rPr>
          <w:sz w:val="24"/>
          <w:szCs w:val="24"/>
        </w:rPr>
        <w:br/>
      </w:r>
      <w:r w:rsidRPr="00FD363A">
        <w:rPr>
          <w:b/>
          <w:bCs/>
          <w:sz w:val="24"/>
          <w:szCs w:val="24"/>
        </w:rPr>
        <w:t xml:space="preserve">В </w:t>
      </w:r>
      <w:r w:rsidRPr="00FD363A">
        <w:rPr>
          <w:b/>
          <w:sz w:val="24"/>
          <w:szCs w:val="24"/>
        </w:rPr>
        <w:t>строке 2</w:t>
      </w:r>
      <w:r w:rsidR="005825B5">
        <w:rPr>
          <w:b/>
          <w:sz w:val="24"/>
          <w:szCs w:val="24"/>
        </w:rPr>
        <w:t>73</w:t>
      </w:r>
      <w:r w:rsidRPr="00FD363A">
        <w:rPr>
          <w:sz w:val="24"/>
          <w:szCs w:val="24"/>
        </w:rPr>
        <w:t xml:space="preserve"> показывается количество подготовленных спортсменов КМС, в </w:t>
      </w:r>
      <w:r w:rsidRPr="00FD363A">
        <w:rPr>
          <w:b/>
          <w:sz w:val="24"/>
          <w:szCs w:val="24"/>
        </w:rPr>
        <w:t>строке 2</w:t>
      </w:r>
      <w:r w:rsidR="005825B5">
        <w:rPr>
          <w:b/>
          <w:sz w:val="24"/>
          <w:szCs w:val="24"/>
        </w:rPr>
        <w:t>74</w:t>
      </w:r>
      <w:r w:rsidRPr="00FD363A">
        <w:rPr>
          <w:sz w:val="24"/>
          <w:szCs w:val="24"/>
        </w:rPr>
        <w:t xml:space="preserve"> – </w:t>
      </w:r>
      <w:r w:rsidR="00261510">
        <w:rPr>
          <w:sz w:val="24"/>
          <w:szCs w:val="24"/>
        </w:rPr>
        <w:t>1</w:t>
      </w:r>
      <w:r w:rsidRPr="00FD363A">
        <w:rPr>
          <w:sz w:val="24"/>
          <w:szCs w:val="24"/>
        </w:rPr>
        <w:t xml:space="preserve"> разряда.</w:t>
      </w:r>
    </w:p>
    <w:p w:rsidR="00727E87" w:rsidRPr="00FD363A" w:rsidRDefault="00727E87" w:rsidP="000E7098">
      <w:pPr>
        <w:tabs>
          <w:tab w:val="left" w:pos="975"/>
        </w:tabs>
        <w:ind w:firstLine="709"/>
        <w:jc w:val="both"/>
        <w:rPr>
          <w:sz w:val="24"/>
          <w:szCs w:val="24"/>
        </w:rPr>
      </w:pPr>
      <w:r w:rsidRPr="00FD363A">
        <w:rPr>
          <w:b/>
          <w:bCs/>
          <w:sz w:val="24"/>
          <w:szCs w:val="24"/>
        </w:rPr>
        <w:t>В строке</w:t>
      </w:r>
      <w:r w:rsidR="001E2BF6">
        <w:rPr>
          <w:b/>
          <w:bCs/>
          <w:sz w:val="24"/>
          <w:szCs w:val="24"/>
        </w:rPr>
        <w:t> </w:t>
      </w:r>
      <w:r w:rsidRPr="00FD363A">
        <w:rPr>
          <w:b/>
          <w:bCs/>
          <w:sz w:val="24"/>
          <w:szCs w:val="24"/>
        </w:rPr>
        <w:t>2</w:t>
      </w:r>
      <w:r w:rsidR="005825B5">
        <w:rPr>
          <w:b/>
          <w:bCs/>
          <w:sz w:val="24"/>
          <w:szCs w:val="24"/>
        </w:rPr>
        <w:t>75</w:t>
      </w:r>
      <w:r w:rsidRPr="00FD363A">
        <w:rPr>
          <w:b/>
          <w:bCs/>
          <w:sz w:val="24"/>
          <w:szCs w:val="24"/>
        </w:rPr>
        <w:t xml:space="preserve"> (графы 3)</w:t>
      </w:r>
      <w:r w:rsidR="00940F68">
        <w:rPr>
          <w:b/>
          <w:bCs/>
          <w:sz w:val="24"/>
          <w:szCs w:val="24"/>
        </w:rPr>
        <w:t> </w:t>
      </w:r>
      <w:r w:rsidR="001E2BF6">
        <w:rPr>
          <w:b/>
          <w:bCs/>
          <w:sz w:val="24"/>
          <w:szCs w:val="24"/>
        </w:rPr>
        <w:t>«</w:t>
      </w:r>
      <w:r w:rsidRPr="00FD363A">
        <w:rPr>
          <w:b/>
          <w:bCs/>
          <w:sz w:val="24"/>
          <w:szCs w:val="24"/>
        </w:rPr>
        <w:t>Присвоено званий «ЗТР»</w:t>
      </w:r>
      <w:r w:rsidRPr="00FD363A">
        <w:rPr>
          <w:sz w:val="24"/>
          <w:szCs w:val="24"/>
        </w:rPr>
        <w:t xml:space="preserve"> учитывается количество тренеров, которым в отчетном году присвоено звание «Заслуженный  тренер России».</w:t>
      </w:r>
    </w:p>
    <w:p w:rsidR="00727E87" w:rsidRPr="00FD363A" w:rsidRDefault="00727E87" w:rsidP="000E7098">
      <w:pPr>
        <w:tabs>
          <w:tab w:val="left" w:pos="975"/>
        </w:tabs>
        <w:ind w:firstLine="709"/>
        <w:jc w:val="both"/>
        <w:rPr>
          <w:sz w:val="24"/>
          <w:szCs w:val="24"/>
        </w:rPr>
      </w:pPr>
      <w:r w:rsidRPr="00FD363A">
        <w:rPr>
          <w:b/>
          <w:bCs/>
          <w:sz w:val="24"/>
          <w:szCs w:val="24"/>
        </w:rPr>
        <w:t>В строке</w:t>
      </w:r>
      <w:r w:rsidR="001E2BF6">
        <w:rPr>
          <w:b/>
          <w:bCs/>
          <w:sz w:val="24"/>
          <w:szCs w:val="24"/>
        </w:rPr>
        <w:t> </w:t>
      </w:r>
      <w:r w:rsidRPr="00FD363A">
        <w:rPr>
          <w:b/>
          <w:bCs/>
          <w:sz w:val="24"/>
          <w:szCs w:val="24"/>
        </w:rPr>
        <w:t>2</w:t>
      </w:r>
      <w:r w:rsidR="005825B5">
        <w:rPr>
          <w:b/>
          <w:bCs/>
          <w:sz w:val="24"/>
          <w:szCs w:val="24"/>
        </w:rPr>
        <w:t>76</w:t>
      </w:r>
      <w:r w:rsidRPr="00FD363A">
        <w:rPr>
          <w:b/>
          <w:bCs/>
          <w:sz w:val="24"/>
          <w:szCs w:val="24"/>
        </w:rPr>
        <w:t xml:space="preserve"> (графы 3)</w:t>
      </w:r>
      <w:r w:rsidR="00940F68">
        <w:rPr>
          <w:b/>
          <w:bCs/>
          <w:sz w:val="24"/>
          <w:szCs w:val="24"/>
        </w:rPr>
        <w:t> «</w:t>
      </w:r>
      <w:r w:rsidRPr="00FD363A">
        <w:rPr>
          <w:b/>
          <w:bCs/>
          <w:sz w:val="24"/>
          <w:szCs w:val="24"/>
        </w:rPr>
        <w:t>Присвоено званий «ЗРФК»</w:t>
      </w:r>
      <w:r w:rsidRPr="00FD363A">
        <w:rPr>
          <w:sz w:val="24"/>
          <w:szCs w:val="24"/>
        </w:rPr>
        <w:t xml:space="preserve">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   </w:t>
      </w:r>
    </w:p>
    <w:p w:rsidR="00727E87" w:rsidRPr="00FD363A" w:rsidRDefault="00727E87" w:rsidP="000E7098">
      <w:pPr>
        <w:tabs>
          <w:tab w:val="left" w:pos="975"/>
        </w:tabs>
        <w:ind w:firstLine="709"/>
        <w:jc w:val="both"/>
        <w:rPr>
          <w:sz w:val="24"/>
          <w:szCs w:val="24"/>
        </w:rPr>
      </w:pPr>
      <w:r w:rsidRPr="00FD363A">
        <w:rPr>
          <w:b/>
          <w:bCs/>
          <w:sz w:val="24"/>
          <w:szCs w:val="24"/>
        </w:rPr>
        <w:t>В строке</w:t>
      </w:r>
      <w:r w:rsidR="001E2BF6">
        <w:rPr>
          <w:b/>
          <w:bCs/>
          <w:sz w:val="24"/>
          <w:szCs w:val="24"/>
        </w:rPr>
        <w:t> </w:t>
      </w:r>
      <w:r w:rsidRPr="00FD363A">
        <w:rPr>
          <w:b/>
          <w:bCs/>
          <w:sz w:val="24"/>
          <w:szCs w:val="24"/>
        </w:rPr>
        <w:t>2</w:t>
      </w:r>
      <w:r w:rsidR="005825B5">
        <w:rPr>
          <w:b/>
          <w:bCs/>
          <w:sz w:val="24"/>
          <w:szCs w:val="24"/>
        </w:rPr>
        <w:t>77</w:t>
      </w:r>
      <w:r w:rsidRPr="00FD363A">
        <w:rPr>
          <w:b/>
          <w:bCs/>
          <w:sz w:val="24"/>
          <w:szCs w:val="24"/>
        </w:rPr>
        <w:t xml:space="preserve"> (графы 3)</w:t>
      </w:r>
      <w:r w:rsidR="00940F68">
        <w:rPr>
          <w:b/>
          <w:bCs/>
          <w:sz w:val="24"/>
          <w:szCs w:val="24"/>
        </w:rPr>
        <w:t> </w:t>
      </w:r>
      <w:r w:rsidRPr="00FD363A">
        <w:rPr>
          <w:sz w:val="24"/>
          <w:szCs w:val="24"/>
        </w:rPr>
        <w:t>«</w:t>
      </w:r>
      <w:r w:rsidRPr="00FD363A">
        <w:rPr>
          <w:b/>
          <w:sz w:val="24"/>
          <w:szCs w:val="24"/>
        </w:rPr>
        <w:t xml:space="preserve">Присвоены </w:t>
      </w:r>
      <w:r w:rsidRPr="00FD363A">
        <w:rPr>
          <w:sz w:val="24"/>
          <w:szCs w:val="24"/>
        </w:rPr>
        <w:t>д</w:t>
      </w:r>
      <w:r w:rsidRPr="00FD363A">
        <w:rPr>
          <w:b/>
          <w:bCs/>
          <w:sz w:val="24"/>
          <w:szCs w:val="24"/>
        </w:rPr>
        <w:t>ругие государственные почетные</w:t>
      </w:r>
      <w:r w:rsidRPr="00FD363A">
        <w:rPr>
          <w:sz w:val="24"/>
          <w:szCs w:val="24"/>
        </w:rPr>
        <w:t xml:space="preserve"> </w:t>
      </w:r>
      <w:r w:rsidRPr="00FD363A">
        <w:rPr>
          <w:b/>
          <w:bCs/>
          <w:sz w:val="24"/>
          <w:szCs w:val="24"/>
        </w:rPr>
        <w:t>звания и награды»</w:t>
      </w:r>
      <w:r w:rsidRPr="00FD363A">
        <w:rPr>
          <w:sz w:val="24"/>
          <w:szCs w:val="24"/>
        </w:rPr>
        <w:t xml:space="preserve">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раздела.</w:t>
      </w:r>
    </w:p>
    <w:p w:rsidR="00727E87" w:rsidRPr="00FD363A" w:rsidRDefault="00727E87" w:rsidP="000E7098">
      <w:pPr>
        <w:tabs>
          <w:tab w:val="left" w:pos="975"/>
        </w:tabs>
        <w:ind w:firstLine="709"/>
        <w:jc w:val="both"/>
        <w:rPr>
          <w:sz w:val="24"/>
          <w:szCs w:val="24"/>
        </w:rPr>
      </w:pPr>
      <w:r w:rsidRPr="00FD363A">
        <w:rPr>
          <w:b/>
          <w:sz w:val="24"/>
          <w:szCs w:val="24"/>
        </w:rPr>
        <w:t>В строке</w:t>
      </w:r>
      <w:r w:rsidR="001E2BF6">
        <w:rPr>
          <w:b/>
          <w:sz w:val="24"/>
          <w:szCs w:val="24"/>
        </w:rPr>
        <w:t> </w:t>
      </w:r>
      <w:r w:rsidRPr="00FD363A">
        <w:rPr>
          <w:b/>
          <w:sz w:val="24"/>
          <w:szCs w:val="24"/>
        </w:rPr>
        <w:t>2</w:t>
      </w:r>
      <w:r w:rsidR="005825B5">
        <w:rPr>
          <w:b/>
          <w:sz w:val="24"/>
          <w:szCs w:val="24"/>
        </w:rPr>
        <w:t>78</w:t>
      </w:r>
      <w:r w:rsidRPr="00FD363A">
        <w:rPr>
          <w:b/>
          <w:sz w:val="24"/>
          <w:szCs w:val="24"/>
        </w:rPr>
        <w:t xml:space="preserve"> (графы 3) </w:t>
      </w:r>
      <w:r w:rsidRPr="00FD363A">
        <w:rPr>
          <w:sz w:val="24"/>
          <w:szCs w:val="24"/>
        </w:rPr>
        <w:t>учитываются почетные звания и награды, присужденные в субъекте Российской Федерации.</w:t>
      </w:r>
    </w:p>
    <w:p w:rsidR="00727E87" w:rsidRPr="00FD363A" w:rsidRDefault="00727E87" w:rsidP="000E7098">
      <w:pPr>
        <w:pStyle w:val="ab"/>
        <w:tabs>
          <w:tab w:val="left" w:pos="1515"/>
        </w:tabs>
        <w:ind w:firstLine="709"/>
        <w:rPr>
          <w:bCs/>
          <w:sz w:val="24"/>
          <w:szCs w:val="24"/>
        </w:rPr>
      </w:pPr>
      <w:r w:rsidRPr="00FD363A">
        <w:rPr>
          <w:bCs/>
          <w:sz w:val="24"/>
          <w:szCs w:val="24"/>
        </w:rPr>
        <w:t>Для расчетных статистических показателей используется численность населения 3-79 лет</w:t>
      </w:r>
      <w:r w:rsidR="008D16E3">
        <w:rPr>
          <w:bCs/>
          <w:sz w:val="24"/>
          <w:szCs w:val="24"/>
          <w:lang w:val="ru-RU"/>
        </w:rPr>
        <w:t xml:space="preserve"> по данным Федеральной службы госуда</w:t>
      </w:r>
      <w:r w:rsidR="008D16E3">
        <w:rPr>
          <w:bCs/>
          <w:sz w:val="24"/>
          <w:szCs w:val="24"/>
          <w:lang w:val="ru-RU"/>
        </w:rPr>
        <w:t>р</w:t>
      </w:r>
      <w:r w:rsidR="008D16E3">
        <w:rPr>
          <w:bCs/>
          <w:sz w:val="24"/>
          <w:szCs w:val="24"/>
          <w:lang w:val="ru-RU"/>
        </w:rPr>
        <w:t>ственной статистики на 1 января отчетного периода.</w:t>
      </w:r>
    </w:p>
    <w:p w:rsidR="00727E87" w:rsidRPr="002B7AF8" w:rsidRDefault="00727E87" w:rsidP="002541AB">
      <w:pPr>
        <w:pStyle w:val="ab"/>
        <w:tabs>
          <w:tab w:val="left" w:pos="1515"/>
        </w:tabs>
        <w:ind w:firstLine="709"/>
        <w:jc w:val="right"/>
        <w:rPr>
          <w:b/>
          <w:bCs/>
          <w:sz w:val="24"/>
          <w:szCs w:val="24"/>
          <w:lang w:val="ru-RU"/>
        </w:rPr>
      </w:pPr>
      <w:r>
        <w:rPr>
          <w:bCs/>
          <w:szCs w:val="24"/>
        </w:rPr>
        <w:br w:type="page"/>
      </w:r>
      <w:r w:rsidR="002B7AF8">
        <w:rPr>
          <w:b/>
          <w:bCs/>
          <w:sz w:val="24"/>
          <w:szCs w:val="24"/>
        </w:rPr>
        <w:t>Приложение 1</w:t>
      </w:r>
    </w:p>
    <w:p w:rsidR="00727E87" w:rsidRPr="0073096A" w:rsidRDefault="00727E87" w:rsidP="00727E87">
      <w:pPr>
        <w:pStyle w:val="ab"/>
        <w:tabs>
          <w:tab w:val="left" w:pos="1515"/>
        </w:tabs>
        <w:ind w:firstLine="709"/>
        <w:rPr>
          <w:bCs/>
          <w:sz w:val="24"/>
          <w:szCs w:val="24"/>
        </w:rPr>
      </w:pPr>
    </w:p>
    <w:p w:rsidR="00727E87" w:rsidRPr="002B7AF8" w:rsidRDefault="00727E87" w:rsidP="00727E87">
      <w:pPr>
        <w:pStyle w:val="ab"/>
        <w:tabs>
          <w:tab w:val="left" w:pos="1515"/>
        </w:tabs>
        <w:spacing w:after="60"/>
        <w:ind w:firstLine="709"/>
        <w:jc w:val="center"/>
        <w:rPr>
          <w:b/>
          <w:bCs/>
          <w:sz w:val="24"/>
          <w:szCs w:val="24"/>
          <w:lang w:val="ru-RU"/>
        </w:rPr>
      </w:pPr>
      <w:r w:rsidRPr="0073096A">
        <w:rPr>
          <w:b/>
          <w:bCs/>
          <w:sz w:val="24"/>
          <w:szCs w:val="24"/>
        </w:rPr>
        <w:t>Методика расчета Единовременной (нормативной) пропу</w:t>
      </w:r>
      <w:r w:rsidR="002B7AF8">
        <w:rPr>
          <w:b/>
          <w:bCs/>
          <w:sz w:val="24"/>
          <w:szCs w:val="24"/>
        </w:rPr>
        <w:t>скной способности (далее - ЕПС)</w:t>
      </w:r>
    </w:p>
    <w:p w:rsidR="00727E87" w:rsidRPr="0073096A" w:rsidRDefault="0066039A" w:rsidP="00727E87">
      <w:pPr>
        <w:pStyle w:val="ab"/>
        <w:tabs>
          <w:tab w:val="left" w:pos="1515"/>
        </w:tabs>
        <w:ind w:firstLine="709"/>
        <w:rPr>
          <w:bCs/>
          <w:sz w:val="24"/>
          <w:szCs w:val="24"/>
        </w:rPr>
      </w:pPr>
      <w:r w:rsidRPr="0073096A">
        <w:rPr>
          <w:bCs/>
          <w:sz w:val="24"/>
          <w:szCs w:val="24"/>
        </w:rPr>
        <w:t xml:space="preserve">За основу расчета единовременной (нормативной) пропускной способности  спортивного сооружения </w:t>
      </w:r>
      <w:r w:rsidR="00940F68">
        <w:rPr>
          <w:bCs/>
          <w:sz w:val="24"/>
          <w:szCs w:val="24"/>
          <w:lang w:val="ru-RU"/>
        </w:rPr>
        <w:t>принимаются</w:t>
      </w:r>
      <w:r w:rsidRPr="0073096A">
        <w:rPr>
          <w:bCs/>
          <w:sz w:val="24"/>
          <w:szCs w:val="24"/>
        </w:rPr>
        <w:t xml:space="preserve"> </w:t>
      </w:r>
      <w:r w:rsidRPr="0073096A">
        <w:rPr>
          <w:bCs/>
          <w:sz w:val="24"/>
          <w:szCs w:val="24"/>
          <w:lang w:val="ru-RU"/>
        </w:rPr>
        <w:t xml:space="preserve">планово-расчетные показатели количества занимающихся физической культурой и спортом, утвержденные приказом Минспорта России </w:t>
      </w:r>
      <w:r w:rsidR="0021561F">
        <w:rPr>
          <w:bCs/>
          <w:sz w:val="24"/>
          <w:szCs w:val="24"/>
          <w:lang w:val="ru-RU"/>
        </w:rPr>
        <w:t xml:space="preserve">от 21.03.2018 № 244 </w:t>
      </w:r>
      <w:r w:rsidR="0021561F">
        <w:rPr>
          <w:bCs/>
          <w:sz w:val="24"/>
          <w:szCs w:val="24"/>
          <w:lang w:val="ru-RU"/>
        </w:rPr>
        <w:br/>
      </w:r>
      <w:r w:rsidRPr="0073096A">
        <w:rPr>
          <w:bCs/>
          <w:sz w:val="24"/>
          <w:szCs w:val="24"/>
          <w:lang w:val="ru-RU"/>
        </w:rPr>
        <w:t xml:space="preserve">«Об утверждении Методических рекомендаций </w:t>
      </w:r>
      <w:r w:rsidR="005825B5">
        <w:rPr>
          <w:bCs/>
          <w:sz w:val="24"/>
          <w:szCs w:val="24"/>
          <w:lang w:val="ru-RU"/>
        </w:rPr>
        <w:t>о применении нормативов и норм при определении потребности субъектов Российской Фед</w:t>
      </w:r>
      <w:r w:rsidR="005825B5">
        <w:rPr>
          <w:bCs/>
          <w:sz w:val="24"/>
          <w:szCs w:val="24"/>
          <w:lang w:val="ru-RU"/>
        </w:rPr>
        <w:t>е</w:t>
      </w:r>
      <w:r w:rsidR="005825B5">
        <w:rPr>
          <w:bCs/>
          <w:sz w:val="24"/>
          <w:szCs w:val="24"/>
          <w:lang w:val="ru-RU"/>
        </w:rPr>
        <w:t xml:space="preserve">рации </w:t>
      </w:r>
      <w:r w:rsidR="0069019B">
        <w:rPr>
          <w:bCs/>
          <w:sz w:val="24"/>
          <w:szCs w:val="24"/>
          <w:lang w:val="ru-RU"/>
        </w:rPr>
        <w:t>в объе</w:t>
      </w:r>
      <w:r w:rsidR="0069019B">
        <w:rPr>
          <w:bCs/>
          <w:sz w:val="24"/>
          <w:szCs w:val="24"/>
          <w:lang w:val="ru-RU"/>
        </w:rPr>
        <w:t>к</w:t>
      </w:r>
      <w:r w:rsidR="0069019B">
        <w:rPr>
          <w:bCs/>
          <w:sz w:val="24"/>
          <w:szCs w:val="24"/>
          <w:lang w:val="ru-RU"/>
        </w:rPr>
        <w:t>тах физической культуры и спорта</w:t>
      </w:r>
      <w:r w:rsidRPr="0073096A">
        <w:rPr>
          <w:bCs/>
          <w:sz w:val="24"/>
          <w:szCs w:val="24"/>
          <w:lang w:val="ru-RU"/>
        </w:rPr>
        <w:t>»</w:t>
      </w:r>
      <w:r w:rsidR="00727E87" w:rsidRPr="0073096A">
        <w:rPr>
          <w:bCs/>
          <w:sz w:val="24"/>
          <w:szCs w:val="24"/>
        </w:rPr>
        <w:t>.</w:t>
      </w:r>
    </w:p>
    <w:p w:rsidR="00727E87" w:rsidRPr="0073096A" w:rsidRDefault="00727E87" w:rsidP="00727E87">
      <w:pPr>
        <w:pStyle w:val="ab"/>
        <w:tabs>
          <w:tab w:val="left" w:pos="1515"/>
        </w:tabs>
        <w:ind w:firstLine="709"/>
        <w:rPr>
          <w:bCs/>
          <w:sz w:val="24"/>
          <w:szCs w:val="24"/>
        </w:rPr>
      </w:pPr>
      <w:r w:rsidRPr="0073096A">
        <w:rPr>
          <w:bCs/>
          <w:sz w:val="24"/>
          <w:szCs w:val="24"/>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w:t>
      </w:r>
      <w:r w:rsidR="0066039A" w:rsidRPr="0073096A">
        <w:rPr>
          <w:bCs/>
          <w:sz w:val="24"/>
          <w:szCs w:val="24"/>
        </w:rPr>
        <w:t xml:space="preserve">ества занимающихся </w:t>
      </w:r>
      <w:r w:rsidRPr="0073096A">
        <w:rPr>
          <w:bCs/>
          <w:sz w:val="24"/>
          <w:szCs w:val="24"/>
        </w:rPr>
        <w:t xml:space="preserve">по видам спорта, </w:t>
      </w:r>
      <w:r w:rsidR="0066039A" w:rsidRPr="0073096A">
        <w:rPr>
          <w:bCs/>
          <w:sz w:val="24"/>
          <w:szCs w:val="24"/>
          <w:lang w:val="ru-RU"/>
        </w:rPr>
        <w:t xml:space="preserve">занятия по которым </w:t>
      </w:r>
      <w:r w:rsidRPr="0073096A">
        <w:rPr>
          <w:bCs/>
          <w:sz w:val="24"/>
          <w:szCs w:val="24"/>
        </w:rPr>
        <w:t>провод</w:t>
      </w:r>
      <w:r w:rsidR="0066039A" w:rsidRPr="0073096A">
        <w:rPr>
          <w:bCs/>
          <w:sz w:val="24"/>
          <w:szCs w:val="24"/>
          <w:lang w:val="ru-RU"/>
        </w:rPr>
        <w:t>ятся</w:t>
      </w:r>
      <w:r w:rsidRPr="0073096A">
        <w:rPr>
          <w:bCs/>
          <w:sz w:val="24"/>
          <w:szCs w:val="24"/>
        </w:rPr>
        <w:t xml:space="preserve"> на комплексном спортивном сооружении (комплексной площадке), по формуле:</w:t>
      </w:r>
    </w:p>
    <w:p w:rsidR="00727E87" w:rsidRPr="0073096A" w:rsidRDefault="00727E87" w:rsidP="00727E87">
      <w:pPr>
        <w:pStyle w:val="ab"/>
        <w:tabs>
          <w:tab w:val="left" w:pos="1515"/>
        </w:tabs>
        <w:spacing w:line="220" w:lineRule="exact"/>
        <w:ind w:firstLine="709"/>
        <w:rPr>
          <w:sz w:val="24"/>
          <w:szCs w:val="24"/>
          <w:u w:val="single"/>
        </w:rPr>
      </w:pPr>
      <w:r w:rsidRPr="0073096A">
        <w:rPr>
          <w:bCs/>
          <w:sz w:val="24"/>
          <w:szCs w:val="24"/>
        </w:rPr>
        <w:t xml:space="preserve">                          </w:t>
      </w:r>
      <w:r w:rsidRPr="0073096A">
        <w:rPr>
          <w:bCs/>
          <w:sz w:val="24"/>
          <w:szCs w:val="24"/>
          <w:u w:val="single"/>
        </w:rPr>
        <w:t xml:space="preserve">а + в + с </w:t>
      </w:r>
    </w:p>
    <w:p w:rsidR="00727E87" w:rsidRPr="00361B69" w:rsidRDefault="00727E87" w:rsidP="00727E87">
      <w:pPr>
        <w:pStyle w:val="ab"/>
        <w:tabs>
          <w:tab w:val="left" w:pos="1515"/>
        </w:tabs>
        <w:spacing w:line="220" w:lineRule="exact"/>
        <w:ind w:firstLine="709"/>
        <w:rPr>
          <w:bCs/>
          <w:sz w:val="24"/>
          <w:szCs w:val="24"/>
          <w:lang w:val="ru-RU"/>
        </w:rPr>
      </w:pPr>
      <w:r w:rsidRPr="0073096A">
        <w:rPr>
          <w:bCs/>
          <w:sz w:val="24"/>
          <w:szCs w:val="24"/>
        </w:rPr>
        <w:t xml:space="preserve">             ЕПС=       </w:t>
      </w:r>
      <w:r w:rsidRPr="0073096A">
        <w:rPr>
          <w:bCs/>
          <w:sz w:val="24"/>
          <w:szCs w:val="24"/>
          <w:lang w:val="en-US"/>
        </w:rPr>
        <w:t>n</w:t>
      </w:r>
      <w:r w:rsidRPr="0073096A">
        <w:rPr>
          <w:bCs/>
          <w:sz w:val="24"/>
          <w:szCs w:val="24"/>
        </w:rPr>
        <w:t xml:space="preserve">              ,    где</w:t>
      </w:r>
      <w:r w:rsidR="00361B69">
        <w:rPr>
          <w:bCs/>
          <w:sz w:val="24"/>
          <w:szCs w:val="24"/>
          <w:lang w:val="ru-RU"/>
        </w:rPr>
        <w:t xml:space="preserve">                 </w:t>
      </w:r>
    </w:p>
    <w:p w:rsidR="00727E87" w:rsidRPr="0073096A" w:rsidRDefault="00727E87" w:rsidP="00727E87">
      <w:pPr>
        <w:pStyle w:val="ab"/>
        <w:tabs>
          <w:tab w:val="left" w:pos="1515"/>
        </w:tabs>
        <w:ind w:firstLine="709"/>
        <w:rPr>
          <w:bCs/>
          <w:sz w:val="24"/>
          <w:szCs w:val="24"/>
        </w:rPr>
      </w:pPr>
    </w:p>
    <w:tbl>
      <w:tblPr>
        <w:tblW w:w="0" w:type="auto"/>
        <w:tblInd w:w="108" w:type="dxa"/>
        <w:tblLook w:val="00A0" w:firstRow="1" w:lastRow="0" w:firstColumn="1" w:lastColumn="0" w:noHBand="0" w:noVBand="0"/>
      </w:tblPr>
      <w:tblGrid>
        <w:gridCol w:w="1620"/>
        <w:gridCol w:w="10260"/>
      </w:tblGrid>
      <w:tr w:rsidR="00727E87" w:rsidRPr="0073096A" w:rsidTr="00727E87">
        <w:tc>
          <w:tcPr>
            <w:tcW w:w="1620" w:type="dxa"/>
            <w:hideMark/>
          </w:tcPr>
          <w:p w:rsidR="00727E87" w:rsidRPr="0073096A" w:rsidRDefault="00727E87">
            <w:pPr>
              <w:pStyle w:val="ab"/>
              <w:tabs>
                <w:tab w:val="left" w:pos="1515"/>
              </w:tabs>
              <w:ind w:firstLine="709"/>
              <w:rPr>
                <w:sz w:val="24"/>
                <w:szCs w:val="24"/>
                <w:lang w:val="ru-RU" w:eastAsia="ru-RU"/>
              </w:rPr>
            </w:pPr>
            <w:r w:rsidRPr="0073096A">
              <w:rPr>
                <w:bCs/>
                <w:sz w:val="24"/>
                <w:szCs w:val="24"/>
                <w:lang w:val="ru-RU" w:eastAsia="ru-RU"/>
              </w:rPr>
              <w:t>ЕПС</w:t>
            </w:r>
          </w:p>
        </w:tc>
        <w:tc>
          <w:tcPr>
            <w:tcW w:w="10260" w:type="dxa"/>
            <w:hideMark/>
          </w:tcPr>
          <w:p w:rsidR="00727E87" w:rsidRPr="0073096A" w:rsidRDefault="00727E87">
            <w:pPr>
              <w:pStyle w:val="ab"/>
              <w:tabs>
                <w:tab w:val="left" w:pos="1515"/>
              </w:tabs>
              <w:ind w:firstLine="709"/>
              <w:rPr>
                <w:sz w:val="24"/>
                <w:szCs w:val="24"/>
                <w:lang w:val="ru-RU" w:eastAsia="ru-RU"/>
              </w:rPr>
            </w:pPr>
            <w:r w:rsidRPr="0073096A">
              <w:rPr>
                <w:bCs/>
                <w:sz w:val="24"/>
                <w:szCs w:val="24"/>
                <w:lang w:val="ru-RU" w:eastAsia="ru-RU"/>
              </w:rPr>
              <w:noBreakHyphen/>
              <w:t xml:space="preserve"> единовременная (нормативная) пропускная способность комплексного спортивного </w:t>
            </w:r>
            <w:r w:rsidRPr="0073096A">
              <w:rPr>
                <w:bCs/>
                <w:sz w:val="24"/>
                <w:szCs w:val="24"/>
                <w:lang w:val="ru-RU" w:eastAsia="ru-RU"/>
              </w:rPr>
              <w:br/>
              <w:t xml:space="preserve">                 сооружения (комплексной площадки);</w:t>
            </w:r>
          </w:p>
        </w:tc>
      </w:tr>
      <w:tr w:rsidR="00727E87" w:rsidRPr="0073096A" w:rsidTr="00727E87">
        <w:tc>
          <w:tcPr>
            <w:tcW w:w="1620" w:type="dxa"/>
            <w:hideMark/>
          </w:tcPr>
          <w:p w:rsidR="00727E87" w:rsidRPr="0073096A" w:rsidRDefault="00727E87">
            <w:pPr>
              <w:pStyle w:val="ab"/>
              <w:tabs>
                <w:tab w:val="left" w:pos="1515"/>
              </w:tabs>
              <w:ind w:firstLine="709"/>
              <w:rPr>
                <w:sz w:val="24"/>
                <w:szCs w:val="24"/>
                <w:lang w:val="ru-RU" w:eastAsia="ru-RU"/>
              </w:rPr>
            </w:pPr>
            <w:r w:rsidRPr="0073096A">
              <w:rPr>
                <w:bCs/>
                <w:sz w:val="24"/>
                <w:szCs w:val="24"/>
                <w:lang w:val="ru-RU" w:eastAsia="ru-RU"/>
              </w:rPr>
              <w:t>а, в, с</w:t>
            </w:r>
          </w:p>
        </w:tc>
        <w:tc>
          <w:tcPr>
            <w:tcW w:w="10260" w:type="dxa"/>
            <w:hideMark/>
          </w:tcPr>
          <w:p w:rsidR="00727E87" w:rsidRPr="0073096A" w:rsidRDefault="00727E87" w:rsidP="0066039A">
            <w:pPr>
              <w:pStyle w:val="ab"/>
              <w:tabs>
                <w:tab w:val="left" w:pos="1515"/>
              </w:tabs>
              <w:ind w:firstLine="709"/>
              <w:rPr>
                <w:sz w:val="24"/>
                <w:szCs w:val="24"/>
                <w:lang w:val="ru-RU" w:eastAsia="ru-RU"/>
              </w:rPr>
            </w:pPr>
            <w:r w:rsidRPr="0073096A">
              <w:rPr>
                <w:bCs/>
                <w:sz w:val="24"/>
                <w:szCs w:val="24"/>
                <w:lang w:val="ru-RU" w:eastAsia="ru-RU"/>
              </w:rPr>
              <w:noBreakHyphen/>
              <w:t xml:space="preserve"> норматив занимающихся по видам спорта;</w:t>
            </w:r>
          </w:p>
        </w:tc>
      </w:tr>
      <w:tr w:rsidR="00727E87" w:rsidRPr="0073096A" w:rsidTr="00727E87">
        <w:tc>
          <w:tcPr>
            <w:tcW w:w="1620" w:type="dxa"/>
            <w:hideMark/>
          </w:tcPr>
          <w:p w:rsidR="00727E87" w:rsidRPr="0073096A" w:rsidRDefault="00727E87">
            <w:pPr>
              <w:pStyle w:val="ab"/>
              <w:tabs>
                <w:tab w:val="left" w:pos="1515"/>
              </w:tabs>
              <w:ind w:firstLine="709"/>
              <w:rPr>
                <w:sz w:val="24"/>
                <w:szCs w:val="24"/>
                <w:lang w:val="ru-RU" w:eastAsia="ru-RU"/>
              </w:rPr>
            </w:pPr>
            <w:r w:rsidRPr="0073096A">
              <w:rPr>
                <w:bCs/>
                <w:sz w:val="24"/>
                <w:szCs w:val="24"/>
                <w:lang w:val="en-US" w:eastAsia="ru-RU"/>
              </w:rPr>
              <w:t>n</w:t>
            </w:r>
          </w:p>
        </w:tc>
        <w:tc>
          <w:tcPr>
            <w:tcW w:w="10260" w:type="dxa"/>
            <w:hideMark/>
          </w:tcPr>
          <w:p w:rsidR="00727E87" w:rsidRPr="00361B69" w:rsidRDefault="00727E87">
            <w:pPr>
              <w:pStyle w:val="ab"/>
              <w:tabs>
                <w:tab w:val="left" w:pos="1515"/>
              </w:tabs>
              <w:ind w:firstLine="709"/>
              <w:rPr>
                <w:sz w:val="24"/>
                <w:szCs w:val="24"/>
                <w:lang w:val="ru-RU" w:eastAsia="ru-RU"/>
              </w:rPr>
            </w:pPr>
            <w:r w:rsidRPr="0073096A">
              <w:rPr>
                <w:bCs/>
                <w:sz w:val="24"/>
                <w:szCs w:val="24"/>
                <w:lang w:val="ru-RU" w:eastAsia="ru-RU"/>
              </w:rPr>
              <w:noBreakHyphen/>
              <w:t xml:space="preserve"> количество видов спорта</w:t>
            </w:r>
          </w:p>
        </w:tc>
      </w:tr>
    </w:tbl>
    <w:p w:rsidR="00727E87" w:rsidRPr="0073096A" w:rsidRDefault="00727E87" w:rsidP="00727E87">
      <w:pPr>
        <w:pStyle w:val="33"/>
        <w:ind w:firstLine="975"/>
        <w:jc w:val="left"/>
        <w:rPr>
          <w:sz w:val="24"/>
        </w:rPr>
      </w:pPr>
      <w:r w:rsidRPr="0073096A">
        <w:rPr>
          <w:bCs w:val="0"/>
          <w:sz w:val="24"/>
        </w:rPr>
        <w:t>Примеры расчета и нормы единовременной  пропускной способности некоторых типов спортивных сооружений</w:t>
      </w:r>
      <w:r w:rsidRPr="0073096A">
        <w:rPr>
          <w:b w:val="0"/>
          <w:bCs w:val="0"/>
          <w:sz w:val="24"/>
        </w:rPr>
        <w:t>.</w:t>
      </w:r>
    </w:p>
    <w:p w:rsidR="00727E87" w:rsidRPr="0073096A" w:rsidRDefault="00727E87" w:rsidP="00727E87">
      <w:pPr>
        <w:tabs>
          <w:tab w:val="left" w:pos="975"/>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стадиона</w:t>
      </w:r>
      <w:r w:rsidRPr="0073096A">
        <w:rPr>
          <w:sz w:val="22"/>
          <w:szCs w:val="22"/>
        </w:rPr>
        <w:t xml:space="preserve"> складывается из суммы единовременной (нормативной) пропускной способн</w:t>
      </w:r>
      <w:r w:rsidRPr="0073096A">
        <w:rPr>
          <w:sz w:val="22"/>
          <w:szCs w:val="22"/>
        </w:rPr>
        <w:t>о</w:t>
      </w:r>
      <w:r w:rsidRPr="0073096A">
        <w:rPr>
          <w:sz w:val="22"/>
          <w:szCs w:val="22"/>
        </w:rPr>
        <w:t>сти игрового футбольного поля  и мест для занятий легкой атлетикой (беговые дорожки и сектора для метаний и прыжков).</w:t>
      </w:r>
    </w:p>
    <w:p w:rsidR="00727E87" w:rsidRPr="0073096A" w:rsidRDefault="00727E87" w:rsidP="00727E87">
      <w:pPr>
        <w:tabs>
          <w:tab w:val="left" w:pos="975"/>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 xml:space="preserve">спортивного ядра </w:t>
      </w:r>
      <w:r w:rsidRPr="0073096A">
        <w:rPr>
          <w:sz w:val="22"/>
          <w:szCs w:val="22"/>
        </w:rPr>
        <w:t>рассчитывается, исходя из единовременной пропускной способности:</w:t>
      </w:r>
    </w:p>
    <w:p w:rsidR="00727E87" w:rsidRPr="00DB230C" w:rsidRDefault="00727E87" w:rsidP="00727E87">
      <w:pPr>
        <w:tabs>
          <w:tab w:val="left" w:pos="975"/>
        </w:tabs>
        <w:ind w:firstLine="709"/>
        <w:jc w:val="both"/>
        <w:rPr>
          <w:color w:val="FF0000"/>
          <w:sz w:val="22"/>
          <w:szCs w:val="22"/>
        </w:rPr>
      </w:pPr>
      <w:r w:rsidRPr="0073096A">
        <w:rPr>
          <w:sz w:val="22"/>
          <w:szCs w:val="22"/>
        </w:rPr>
        <w:t xml:space="preserve">            - прямой беговой дорожки (на 1 дорожку)</w:t>
      </w:r>
      <w:r w:rsidR="00940F68">
        <w:rPr>
          <w:sz w:val="22"/>
          <w:szCs w:val="22"/>
        </w:rPr>
        <w:t>                  </w:t>
      </w:r>
      <w:r w:rsidRPr="0073096A">
        <w:rPr>
          <w:sz w:val="22"/>
          <w:szCs w:val="22"/>
        </w:rPr>
        <w:t>- 3 чел</w:t>
      </w:r>
    </w:p>
    <w:p w:rsidR="00727E87" w:rsidRPr="0073096A" w:rsidRDefault="00727E87" w:rsidP="00727E87">
      <w:pPr>
        <w:tabs>
          <w:tab w:val="left" w:pos="975"/>
        </w:tabs>
        <w:ind w:firstLine="709"/>
        <w:jc w:val="both"/>
        <w:rPr>
          <w:sz w:val="22"/>
          <w:szCs w:val="22"/>
        </w:rPr>
      </w:pPr>
      <w:r w:rsidRPr="0073096A">
        <w:rPr>
          <w:sz w:val="22"/>
          <w:szCs w:val="22"/>
        </w:rPr>
        <w:t xml:space="preserve">            - круговой беговой дорожки (на 1 дорожку</w:t>
      </w:r>
      <w:r w:rsidR="0066039A" w:rsidRPr="0073096A">
        <w:rPr>
          <w:sz w:val="22"/>
          <w:szCs w:val="22"/>
        </w:rPr>
        <w:t xml:space="preserve"> 400м</w:t>
      </w:r>
      <w:r w:rsidRPr="0073096A">
        <w:rPr>
          <w:sz w:val="22"/>
          <w:szCs w:val="22"/>
        </w:rPr>
        <w:t>)</w:t>
      </w:r>
      <w:r w:rsidR="00940F68">
        <w:rPr>
          <w:sz w:val="22"/>
          <w:szCs w:val="22"/>
        </w:rPr>
        <w:t>     </w:t>
      </w:r>
      <w:r w:rsidRPr="0073096A">
        <w:rPr>
          <w:sz w:val="22"/>
          <w:szCs w:val="22"/>
        </w:rPr>
        <w:t xml:space="preserve">- </w:t>
      </w:r>
      <w:r w:rsidR="0066039A" w:rsidRPr="0073096A">
        <w:rPr>
          <w:sz w:val="22"/>
          <w:szCs w:val="22"/>
        </w:rPr>
        <w:t>6</w:t>
      </w:r>
      <w:r w:rsidRPr="0073096A">
        <w:rPr>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 xml:space="preserve">            - мест для прыжков  (на 1 сектор)</w:t>
      </w:r>
      <w:r w:rsidR="00940F68">
        <w:rPr>
          <w:sz w:val="22"/>
          <w:szCs w:val="22"/>
        </w:rPr>
        <w:t>                                </w:t>
      </w:r>
      <w:r w:rsidRPr="0073096A">
        <w:rPr>
          <w:sz w:val="22"/>
          <w:szCs w:val="22"/>
        </w:rPr>
        <w:t>- 5 чел.</w:t>
      </w:r>
    </w:p>
    <w:p w:rsidR="00727E87" w:rsidRPr="0073096A" w:rsidRDefault="00727E87" w:rsidP="00727E87">
      <w:pPr>
        <w:tabs>
          <w:tab w:val="left" w:pos="975"/>
        </w:tabs>
        <w:ind w:firstLine="709"/>
        <w:jc w:val="both"/>
        <w:rPr>
          <w:sz w:val="22"/>
          <w:szCs w:val="22"/>
        </w:rPr>
      </w:pPr>
      <w:r w:rsidRPr="0073096A">
        <w:rPr>
          <w:sz w:val="22"/>
          <w:szCs w:val="22"/>
        </w:rPr>
        <w:t xml:space="preserve">            - мест для толкания ядра, метание молота, копья,</w:t>
      </w:r>
    </w:p>
    <w:p w:rsidR="00727E87" w:rsidRPr="0073096A" w:rsidRDefault="00727E87" w:rsidP="00727E87">
      <w:pPr>
        <w:tabs>
          <w:tab w:val="left" w:pos="975"/>
        </w:tabs>
        <w:ind w:firstLine="709"/>
        <w:jc w:val="both"/>
        <w:rPr>
          <w:sz w:val="22"/>
          <w:szCs w:val="22"/>
        </w:rPr>
      </w:pPr>
      <w:r w:rsidRPr="0073096A">
        <w:rPr>
          <w:sz w:val="22"/>
          <w:szCs w:val="22"/>
        </w:rPr>
        <w:t xml:space="preserve">              диска  (на 1сектор)</w:t>
      </w:r>
      <w:r w:rsidR="00940F68">
        <w:rPr>
          <w:sz w:val="22"/>
          <w:szCs w:val="22"/>
        </w:rPr>
        <w:t>                                                       </w:t>
      </w:r>
      <w:r w:rsidRPr="0073096A">
        <w:rPr>
          <w:sz w:val="22"/>
          <w:szCs w:val="22"/>
        </w:rPr>
        <w:t xml:space="preserve">- </w:t>
      </w:r>
      <w:r w:rsidR="0066039A" w:rsidRPr="0073096A">
        <w:rPr>
          <w:sz w:val="22"/>
          <w:szCs w:val="22"/>
        </w:rPr>
        <w:t>6</w:t>
      </w:r>
      <w:r w:rsidRPr="0073096A">
        <w:rPr>
          <w:sz w:val="22"/>
          <w:szCs w:val="22"/>
        </w:rPr>
        <w:t xml:space="preserve"> чел.</w:t>
      </w:r>
    </w:p>
    <w:p w:rsidR="00727E87" w:rsidRPr="0073096A" w:rsidRDefault="00727E87" w:rsidP="00727E87">
      <w:pPr>
        <w:pStyle w:val="a8"/>
        <w:tabs>
          <w:tab w:val="left" w:pos="0"/>
        </w:tabs>
        <w:ind w:firstLine="709"/>
        <w:rPr>
          <w:sz w:val="22"/>
          <w:szCs w:val="22"/>
        </w:rPr>
      </w:pPr>
      <w:r w:rsidRPr="0073096A">
        <w:rPr>
          <w:sz w:val="22"/>
          <w:szCs w:val="22"/>
        </w:rPr>
        <w:t xml:space="preserve">            - футбольного поля</w:t>
      </w:r>
      <w:r w:rsidR="00940F68">
        <w:rPr>
          <w:sz w:val="22"/>
          <w:szCs w:val="22"/>
          <w:lang w:val="ru-RU"/>
        </w:rPr>
        <w:t>                                                         </w:t>
      </w:r>
      <w:r w:rsidRPr="0073096A">
        <w:rPr>
          <w:sz w:val="22"/>
          <w:szCs w:val="22"/>
        </w:rPr>
        <w:t>- 2</w:t>
      </w:r>
      <w:r w:rsidR="0066039A" w:rsidRPr="0073096A">
        <w:rPr>
          <w:sz w:val="22"/>
          <w:szCs w:val="22"/>
          <w:lang w:val="ru-RU"/>
        </w:rPr>
        <w:t>8</w:t>
      </w:r>
      <w:r w:rsidRPr="0073096A">
        <w:rPr>
          <w:sz w:val="22"/>
          <w:szCs w:val="22"/>
        </w:rPr>
        <w:t xml:space="preserve"> чел.</w:t>
      </w:r>
    </w:p>
    <w:p w:rsidR="00727E87" w:rsidRPr="0073096A" w:rsidRDefault="00727E87" w:rsidP="00727E87">
      <w:pPr>
        <w:pStyle w:val="a8"/>
        <w:tabs>
          <w:tab w:val="left" w:pos="0"/>
        </w:tabs>
        <w:ind w:firstLine="709"/>
        <w:rPr>
          <w:sz w:val="22"/>
          <w:szCs w:val="22"/>
        </w:rPr>
      </w:pPr>
      <w:r w:rsidRPr="0073096A">
        <w:rPr>
          <w:sz w:val="22"/>
          <w:szCs w:val="22"/>
        </w:rPr>
        <w:t xml:space="preserve">Единовременная (нормативная) пропускная способность </w:t>
      </w:r>
      <w:r w:rsidRPr="0073096A">
        <w:rPr>
          <w:b/>
          <w:bCs/>
          <w:sz w:val="22"/>
          <w:szCs w:val="22"/>
        </w:rPr>
        <w:t>плоскостных спортивных</w:t>
      </w:r>
      <w:r w:rsidRPr="0073096A">
        <w:rPr>
          <w:sz w:val="22"/>
          <w:szCs w:val="22"/>
        </w:rPr>
        <w:t xml:space="preserve"> </w:t>
      </w:r>
      <w:r w:rsidRPr="0073096A">
        <w:rPr>
          <w:b/>
          <w:bCs/>
          <w:sz w:val="22"/>
          <w:szCs w:val="22"/>
        </w:rPr>
        <w:t>сооружений</w:t>
      </w:r>
    </w:p>
    <w:p w:rsidR="00727E87" w:rsidRPr="0073096A" w:rsidRDefault="00727E87" w:rsidP="00727E87">
      <w:pPr>
        <w:pStyle w:val="23"/>
        <w:tabs>
          <w:tab w:val="left" w:pos="0"/>
        </w:tabs>
        <w:ind w:firstLine="709"/>
        <w:rPr>
          <w:rFonts w:ascii="Times New Roman" w:hAnsi="Times New Roman"/>
        </w:rPr>
      </w:pPr>
      <w:r w:rsidRPr="0073096A">
        <w:rPr>
          <w:rFonts w:ascii="Times New Roman" w:hAnsi="Times New Roman"/>
          <w:bCs/>
        </w:rPr>
        <w:t>площадок:</w:t>
      </w:r>
    </w:p>
    <w:p w:rsidR="00727E87" w:rsidRPr="0073096A" w:rsidRDefault="00727E87" w:rsidP="00727E87">
      <w:pPr>
        <w:tabs>
          <w:tab w:val="left" w:pos="0"/>
        </w:tabs>
        <w:ind w:firstLine="709"/>
        <w:jc w:val="both"/>
        <w:rPr>
          <w:sz w:val="22"/>
          <w:szCs w:val="22"/>
        </w:rPr>
      </w:pPr>
      <w:r w:rsidRPr="0073096A">
        <w:rPr>
          <w:sz w:val="22"/>
          <w:szCs w:val="22"/>
        </w:rPr>
        <w:t xml:space="preserve"> </w:t>
      </w:r>
      <w:r w:rsidR="002B7AF8">
        <w:rPr>
          <w:sz w:val="22"/>
          <w:szCs w:val="22"/>
        </w:rPr>
        <w:t xml:space="preserve">           - бадминтона</w:t>
      </w:r>
      <w:r w:rsidR="00940F68">
        <w:rPr>
          <w:sz w:val="22"/>
          <w:szCs w:val="22"/>
        </w:rPr>
        <w:t>    </w:t>
      </w:r>
      <w:r w:rsidRPr="0073096A">
        <w:rPr>
          <w:sz w:val="22"/>
          <w:szCs w:val="22"/>
        </w:rPr>
        <w:t>-      6 чел.                     городков      -     10 чел.</w:t>
      </w:r>
    </w:p>
    <w:p w:rsidR="00727E87" w:rsidRPr="0073096A" w:rsidRDefault="00727E87" w:rsidP="00727E87">
      <w:pPr>
        <w:tabs>
          <w:tab w:val="left" w:pos="0"/>
        </w:tabs>
        <w:ind w:firstLine="709"/>
        <w:jc w:val="both"/>
        <w:rPr>
          <w:sz w:val="22"/>
          <w:szCs w:val="22"/>
        </w:rPr>
      </w:pPr>
      <w:r w:rsidRPr="0073096A">
        <w:rPr>
          <w:sz w:val="22"/>
          <w:szCs w:val="22"/>
        </w:rPr>
        <w:t xml:space="preserve">            - баскетбола</w:t>
      </w:r>
      <w:r w:rsidR="00940F68">
        <w:rPr>
          <w:sz w:val="22"/>
          <w:szCs w:val="22"/>
        </w:rPr>
        <w:t xml:space="preserve">      </w:t>
      </w:r>
      <w:r w:rsidRPr="0073096A">
        <w:rPr>
          <w:sz w:val="22"/>
          <w:szCs w:val="22"/>
        </w:rPr>
        <w:t>-     1</w:t>
      </w:r>
      <w:r w:rsidR="0066039A" w:rsidRPr="0073096A">
        <w:rPr>
          <w:sz w:val="22"/>
          <w:szCs w:val="22"/>
        </w:rPr>
        <w:t>8</w:t>
      </w:r>
      <w:r w:rsidRPr="0073096A">
        <w:rPr>
          <w:sz w:val="22"/>
          <w:szCs w:val="22"/>
        </w:rPr>
        <w:t xml:space="preserve"> чел.                   волейбола    -   </w:t>
      </w:r>
      <w:r w:rsidR="00940F68">
        <w:rPr>
          <w:sz w:val="22"/>
          <w:szCs w:val="22"/>
        </w:rPr>
        <w:t xml:space="preserve"> </w:t>
      </w:r>
      <w:r w:rsidRPr="0073096A">
        <w:rPr>
          <w:sz w:val="22"/>
          <w:szCs w:val="22"/>
        </w:rPr>
        <w:t xml:space="preserve">  </w:t>
      </w:r>
      <w:r w:rsidR="0066039A" w:rsidRPr="0073096A">
        <w:rPr>
          <w:sz w:val="22"/>
          <w:szCs w:val="22"/>
        </w:rPr>
        <w:t>20</w:t>
      </w:r>
      <w:r w:rsidRPr="0073096A">
        <w:rPr>
          <w:sz w:val="22"/>
          <w:szCs w:val="22"/>
        </w:rPr>
        <w:t xml:space="preserve"> чел.</w:t>
      </w:r>
    </w:p>
    <w:p w:rsidR="00727E87" w:rsidRPr="0073096A" w:rsidRDefault="00727E87" w:rsidP="00727E87">
      <w:pPr>
        <w:tabs>
          <w:tab w:val="left" w:pos="0"/>
        </w:tabs>
        <w:ind w:firstLine="709"/>
        <w:jc w:val="both"/>
        <w:rPr>
          <w:sz w:val="22"/>
          <w:szCs w:val="22"/>
        </w:rPr>
      </w:pPr>
      <w:r w:rsidRPr="0073096A">
        <w:rPr>
          <w:sz w:val="22"/>
          <w:szCs w:val="22"/>
        </w:rPr>
        <w:t xml:space="preserve">            - </w:t>
      </w:r>
      <w:r w:rsidR="0066039A" w:rsidRPr="0073096A">
        <w:rPr>
          <w:sz w:val="22"/>
          <w:szCs w:val="22"/>
        </w:rPr>
        <w:t>гандбола</w:t>
      </w:r>
      <w:r w:rsidR="00940F68">
        <w:rPr>
          <w:sz w:val="22"/>
          <w:szCs w:val="22"/>
        </w:rPr>
        <w:t>         </w:t>
      </w:r>
      <w:r w:rsidRPr="0073096A">
        <w:rPr>
          <w:sz w:val="22"/>
          <w:szCs w:val="22"/>
        </w:rPr>
        <w:t>-      2</w:t>
      </w:r>
      <w:r w:rsidR="0066039A" w:rsidRPr="0073096A">
        <w:rPr>
          <w:sz w:val="22"/>
          <w:szCs w:val="22"/>
        </w:rPr>
        <w:t>2</w:t>
      </w:r>
      <w:r w:rsidRPr="0073096A">
        <w:rPr>
          <w:sz w:val="22"/>
          <w:szCs w:val="22"/>
        </w:rPr>
        <w:t xml:space="preserve"> чел.                </w:t>
      </w:r>
      <w:r w:rsidR="00940F68">
        <w:rPr>
          <w:sz w:val="22"/>
          <w:szCs w:val="22"/>
        </w:rPr>
        <w:t xml:space="preserve"> </w:t>
      </w:r>
      <w:r w:rsidRPr="0073096A">
        <w:rPr>
          <w:sz w:val="22"/>
          <w:szCs w:val="22"/>
        </w:rPr>
        <w:t xml:space="preserve">  тенниса        -      6 чел.</w:t>
      </w:r>
    </w:p>
    <w:p w:rsidR="002B7AF8" w:rsidRDefault="002B7AF8" w:rsidP="00727E87">
      <w:pPr>
        <w:tabs>
          <w:tab w:val="left" w:pos="0"/>
        </w:tabs>
        <w:ind w:firstLine="709"/>
        <w:jc w:val="both"/>
        <w:rPr>
          <w:sz w:val="22"/>
          <w:szCs w:val="22"/>
          <w:lang w:val="en-US"/>
        </w:rPr>
      </w:pPr>
    </w:p>
    <w:p w:rsidR="00727E87" w:rsidRPr="0073096A" w:rsidRDefault="00727E87" w:rsidP="00727E87">
      <w:pPr>
        <w:tabs>
          <w:tab w:val="left" w:pos="0"/>
        </w:tabs>
        <w:ind w:firstLine="709"/>
        <w:jc w:val="both"/>
        <w:rPr>
          <w:sz w:val="22"/>
          <w:szCs w:val="22"/>
        </w:rPr>
      </w:pPr>
      <w:r w:rsidRPr="0073096A">
        <w:rPr>
          <w:sz w:val="22"/>
          <w:szCs w:val="22"/>
        </w:rPr>
        <w:t>- площадки для физкультурно-оздоровительных занятий для детей:</w:t>
      </w:r>
    </w:p>
    <w:p w:rsidR="00727E87" w:rsidRPr="0073096A" w:rsidRDefault="00727E87" w:rsidP="00727E87">
      <w:pPr>
        <w:tabs>
          <w:tab w:val="left" w:pos="0"/>
        </w:tabs>
        <w:ind w:firstLine="709"/>
        <w:jc w:val="both"/>
        <w:rPr>
          <w:sz w:val="22"/>
          <w:szCs w:val="22"/>
        </w:rPr>
      </w:pPr>
      <w:r w:rsidRPr="0073096A">
        <w:rPr>
          <w:sz w:val="22"/>
          <w:szCs w:val="22"/>
        </w:rPr>
        <w:t xml:space="preserve"> от 6 до 10 лет      -  3 кв. м;        от 1</w:t>
      </w:r>
      <w:r w:rsidR="0066039A" w:rsidRPr="0073096A">
        <w:rPr>
          <w:sz w:val="22"/>
          <w:szCs w:val="22"/>
        </w:rPr>
        <w:t>1</w:t>
      </w:r>
      <w:r w:rsidRPr="0073096A">
        <w:rPr>
          <w:sz w:val="22"/>
          <w:szCs w:val="22"/>
        </w:rPr>
        <w:t xml:space="preserve"> до 14 лет    - 5 кв.м ;</w:t>
      </w:r>
    </w:p>
    <w:p w:rsidR="00727E87" w:rsidRPr="0073096A" w:rsidRDefault="00727E87" w:rsidP="00727E87">
      <w:pPr>
        <w:tabs>
          <w:tab w:val="left" w:pos="0"/>
        </w:tabs>
        <w:ind w:firstLine="709"/>
        <w:jc w:val="both"/>
        <w:rPr>
          <w:sz w:val="22"/>
          <w:szCs w:val="22"/>
        </w:rPr>
      </w:pPr>
      <w:r w:rsidRPr="0073096A">
        <w:rPr>
          <w:sz w:val="22"/>
          <w:szCs w:val="22"/>
        </w:rPr>
        <w:t>- площадки для физкультурно-оздоровительных занятий юношей и взрослых        -    10 кв.м;</w:t>
      </w:r>
    </w:p>
    <w:p w:rsidR="00727E87" w:rsidRPr="0073096A" w:rsidRDefault="00727E87" w:rsidP="00727E87">
      <w:pPr>
        <w:tabs>
          <w:tab w:val="left" w:pos="0"/>
        </w:tabs>
        <w:ind w:firstLine="709"/>
        <w:jc w:val="both"/>
        <w:rPr>
          <w:sz w:val="22"/>
          <w:szCs w:val="22"/>
        </w:rPr>
      </w:pPr>
      <w:r w:rsidRPr="0073096A">
        <w:rPr>
          <w:sz w:val="22"/>
          <w:szCs w:val="22"/>
        </w:rPr>
        <w:t>- площадки для подвижных игр          -        20 кв.м;</w:t>
      </w:r>
    </w:p>
    <w:p w:rsidR="00727E87" w:rsidRPr="0073096A" w:rsidRDefault="00727E87" w:rsidP="00727E87">
      <w:pPr>
        <w:tabs>
          <w:tab w:val="left" w:pos="0"/>
        </w:tabs>
        <w:ind w:firstLine="709"/>
        <w:jc w:val="both"/>
        <w:rPr>
          <w:b/>
          <w:bCs/>
          <w:sz w:val="22"/>
          <w:szCs w:val="22"/>
        </w:rPr>
      </w:pPr>
      <w:r w:rsidRPr="0073096A">
        <w:rPr>
          <w:sz w:val="22"/>
          <w:szCs w:val="22"/>
        </w:rPr>
        <w:tab/>
      </w:r>
      <w:r w:rsidRPr="0073096A">
        <w:rPr>
          <w:b/>
          <w:bCs/>
          <w:sz w:val="22"/>
          <w:szCs w:val="22"/>
        </w:rPr>
        <w:t>полей:</w:t>
      </w:r>
    </w:p>
    <w:p w:rsidR="00727E87" w:rsidRPr="0073096A" w:rsidRDefault="00727E87" w:rsidP="00727E87">
      <w:pPr>
        <w:tabs>
          <w:tab w:val="left" w:pos="975"/>
        </w:tabs>
        <w:ind w:firstLine="709"/>
        <w:jc w:val="both"/>
        <w:rPr>
          <w:sz w:val="22"/>
          <w:szCs w:val="22"/>
        </w:rPr>
      </w:pPr>
      <w:r w:rsidRPr="0073096A">
        <w:rPr>
          <w:sz w:val="22"/>
          <w:szCs w:val="22"/>
        </w:rPr>
        <w:t xml:space="preserve">            - для футбола, регби, хоккея на траве   - </w:t>
      </w:r>
      <w:r w:rsidR="00940F68">
        <w:rPr>
          <w:sz w:val="22"/>
          <w:szCs w:val="22"/>
        </w:rPr>
        <w:t> </w:t>
      </w:r>
      <w:r w:rsidRPr="0073096A">
        <w:rPr>
          <w:sz w:val="22"/>
          <w:szCs w:val="22"/>
        </w:rPr>
        <w:t>2</w:t>
      </w:r>
      <w:r w:rsidR="0066039A" w:rsidRPr="0073096A">
        <w:rPr>
          <w:sz w:val="22"/>
          <w:szCs w:val="22"/>
        </w:rPr>
        <w:t>8</w:t>
      </w:r>
      <w:r w:rsidRPr="0073096A">
        <w:rPr>
          <w:sz w:val="22"/>
          <w:szCs w:val="22"/>
        </w:rPr>
        <w:t xml:space="preserve"> чел.</w:t>
      </w:r>
      <w:r w:rsidR="002B7AF8">
        <w:rPr>
          <w:sz w:val="22"/>
          <w:szCs w:val="22"/>
        </w:rPr>
        <w:t xml:space="preserve">, хоккея с мячом </w:t>
      </w:r>
      <w:r w:rsidR="002B7AF8" w:rsidRPr="002B7AF8">
        <w:rPr>
          <w:sz w:val="22"/>
          <w:szCs w:val="22"/>
        </w:rPr>
        <w:t>-</w:t>
      </w:r>
      <w:r w:rsidR="0066039A" w:rsidRPr="0073096A">
        <w:rPr>
          <w:sz w:val="22"/>
          <w:szCs w:val="22"/>
        </w:rPr>
        <w:t xml:space="preserve"> 30 чел.</w:t>
      </w:r>
    </w:p>
    <w:p w:rsidR="00727E87" w:rsidRPr="0073096A" w:rsidRDefault="00727E87" w:rsidP="00727E87">
      <w:pPr>
        <w:tabs>
          <w:tab w:val="left" w:pos="975"/>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спортивного зала,</w:t>
      </w:r>
      <w:r w:rsidRPr="0073096A">
        <w:rPr>
          <w:sz w:val="22"/>
          <w:szCs w:val="22"/>
        </w:rPr>
        <w:t xml:space="preserve"> помещений для физкультурно-оздоровительных занятий рассчитыв</w:t>
      </w:r>
      <w:r w:rsidRPr="0073096A">
        <w:rPr>
          <w:sz w:val="22"/>
          <w:szCs w:val="22"/>
        </w:rPr>
        <w:t>а</w:t>
      </w:r>
      <w:r w:rsidRPr="0073096A">
        <w:rPr>
          <w:sz w:val="22"/>
          <w:szCs w:val="22"/>
        </w:rPr>
        <w:t>ется:</w:t>
      </w:r>
    </w:p>
    <w:p w:rsidR="00727E87" w:rsidRPr="0073096A" w:rsidRDefault="00727E87" w:rsidP="00727E87">
      <w:pPr>
        <w:pStyle w:val="ab"/>
        <w:tabs>
          <w:tab w:val="left" w:pos="975"/>
          <w:tab w:val="left" w:pos="5985"/>
        </w:tabs>
        <w:ind w:firstLine="709"/>
        <w:rPr>
          <w:sz w:val="22"/>
          <w:szCs w:val="22"/>
        </w:rPr>
      </w:pPr>
      <w:r w:rsidRPr="0073096A">
        <w:rPr>
          <w:b/>
          <w:bCs/>
          <w:sz w:val="22"/>
          <w:szCs w:val="22"/>
        </w:rPr>
        <w:t xml:space="preserve">             - </w:t>
      </w:r>
      <w:r w:rsidRPr="0073096A">
        <w:rPr>
          <w:bCs/>
          <w:sz w:val="22"/>
          <w:szCs w:val="22"/>
        </w:rPr>
        <w:t xml:space="preserve">зал 42 х  24 м    </w:t>
      </w:r>
      <w:r w:rsidR="002B7AF8" w:rsidRPr="002B7AF8">
        <w:rPr>
          <w:bCs/>
          <w:sz w:val="22"/>
          <w:szCs w:val="22"/>
          <w:lang w:val="ru-RU"/>
        </w:rPr>
        <w:t xml:space="preserve"> </w:t>
      </w:r>
      <w:r w:rsidR="002B7AF8">
        <w:rPr>
          <w:bCs/>
          <w:sz w:val="22"/>
          <w:szCs w:val="22"/>
        </w:rPr>
        <w:t xml:space="preserve"> -</w:t>
      </w:r>
      <w:r w:rsidR="00940F68">
        <w:rPr>
          <w:bCs/>
          <w:sz w:val="22"/>
          <w:szCs w:val="22"/>
          <w:lang w:val="ru-RU"/>
        </w:rPr>
        <w:t>  </w:t>
      </w:r>
      <w:r w:rsidR="002B7AF8">
        <w:rPr>
          <w:bCs/>
          <w:sz w:val="22"/>
          <w:szCs w:val="22"/>
        </w:rPr>
        <w:t xml:space="preserve"> до 50 чел.              </w:t>
      </w:r>
      <w:r w:rsidRPr="0073096A">
        <w:rPr>
          <w:bCs/>
          <w:sz w:val="22"/>
          <w:szCs w:val="22"/>
        </w:rPr>
        <w:t xml:space="preserve">зал 24 х 12 м     -  </w:t>
      </w:r>
      <w:r w:rsidR="00940F68">
        <w:rPr>
          <w:bCs/>
          <w:sz w:val="22"/>
          <w:szCs w:val="22"/>
          <w:lang w:val="ru-RU"/>
        </w:rPr>
        <w:t xml:space="preserve"> </w:t>
      </w:r>
      <w:r w:rsidRPr="0073096A">
        <w:rPr>
          <w:bCs/>
          <w:sz w:val="22"/>
          <w:szCs w:val="22"/>
        </w:rPr>
        <w:t xml:space="preserve"> 35 чел.   </w:t>
      </w:r>
    </w:p>
    <w:p w:rsidR="00727E87" w:rsidRPr="0073096A" w:rsidRDefault="00727E87" w:rsidP="00727E87">
      <w:pPr>
        <w:pStyle w:val="ab"/>
        <w:tabs>
          <w:tab w:val="left" w:pos="975"/>
          <w:tab w:val="left" w:pos="5550"/>
        </w:tabs>
        <w:ind w:firstLine="709"/>
        <w:rPr>
          <w:bCs/>
          <w:sz w:val="22"/>
          <w:szCs w:val="22"/>
        </w:rPr>
      </w:pPr>
      <w:r w:rsidRPr="0073096A">
        <w:rPr>
          <w:bCs/>
          <w:sz w:val="22"/>
          <w:szCs w:val="22"/>
        </w:rPr>
        <w:t xml:space="preserve">             - зал 36 х  18 м    </w:t>
      </w:r>
      <w:r w:rsidR="002B7AF8" w:rsidRPr="002B7AF8">
        <w:rPr>
          <w:bCs/>
          <w:sz w:val="22"/>
          <w:szCs w:val="22"/>
          <w:lang w:val="ru-RU"/>
        </w:rPr>
        <w:t xml:space="preserve"> </w:t>
      </w:r>
      <w:r w:rsidR="002B7AF8">
        <w:rPr>
          <w:bCs/>
          <w:sz w:val="22"/>
          <w:szCs w:val="22"/>
        </w:rPr>
        <w:t xml:space="preserve"> -   40 чел.                  </w:t>
      </w:r>
      <w:r w:rsidR="002B7AF8" w:rsidRPr="002B7AF8">
        <w:rPr>
          <w:bCs/>
          <w:sz w:val="22"/>
          <w:szCs w:val="22"/>
          <w:lang w:val="ru-RU"/>
        </w:rPr>
        <w:t xml:space="preserve"> </w:t>
      </w:r>
      <w:r w:rsidRPr="0073096A">
        <w:rPr>
          <w:bCs/>
          <w:sz w:val="22"/>
          <w:szCs w:val="22"/>
        </w:rPr>
        <w:t xml:space="preserve">зал 18 х </w:t>
      </w:r>
      <w:r w:rsidR="0090721C" w:rsidRPr="0073096A">
        <w:rPr>
          <w:bCs/>
          <w:sz w:val="22"/>
          <w:szCs w:val="22"/>
          <w:lang w:val="ru-RU"/>
        </w:rPr>
        <w:t>12</w:t>
      </w:r>
      <w:r w:rsidR="002B7AF8">
        <w:rPr>
          <w:bCs/>
          <w:sz w:val="22"/>
          <w:szCs w:val="22"/>
        </w:rPr>
        <w:t xml:space="preserve"> м    </w:t>
      </w:r>
      <w:r w:rsidR="002B7AF8" w:rsidRPr="002B7AF8">
        <w:rPr>
          <w:bCs/>
          <w:sz w:val="22"/>
          <w:szCs w:val="22"/>
          <w:lang w:val="ru-RU"/>
        </w:rPr>
        <w:t xml:space="preserve"> </w:t>
      </w:r>
      <w:r w:rsidRPr="0073096A">
        <w:rPr>
          <w:bCs/>
          <w:sz w:val="22"/>
          <w:szCs w:val="22"/>
        </w:rPr>
        <w:t xml:space="preserve">-    </w:t>
      </w:r>
      <w:r w:rsidR="0090721C" w:rsidRPr="0073096A">
        <w:rPr>
          <w:bCs/>
          <w:sz w:val="22"/>
          <w:szCs w:val="22"/>
          <w:lang w:val="ru-RU"/>
        </w:rPr>
        <w:t>25</w:t>
      </w:r>
      <w:r w:rsidRPr="0073096A">
        <w:rPr>
          <w:bCs/>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 xml:space="preserve">             - зал 30 х  15 м      -   более 35 чел.</w:t>
      </w:r>
      <w:r w:rsidR="00940F68">
        <w:rPr>
          <w:sz w:val="22"/>
          <w:szCs w:val="22"/>
        </w:rPr>
        <w:t>        </w:t>
      </w:r>
      <w:r w:rsidR="0090721C" w:rsidRPr="0073096A">
        <w:rPr>
          <w:sz w:val="22"/>
          <w:szCs w:val="22"/>
        </w:rPr>
        <w:t xml:space="preserve">зал 12 х 6 м      </w:t>
      </w:r>
      <w:r w:rsidR="00940F68">
        <w:rPr>
          <w:sz w:val="22"/>
          <w:szCs w:val="22"/>
        </w:rPr>
        <w:t xml:space="preserve"> </w:t>
      </w:r>
      <w:r w:rsidR="002B7AF8" w:rsidRPr="002B7AF8">
        <w:rPr>
          <w:sz w:val="22"/>
          <w:szCs w:val="22"/>
        </w:rPr>
        <w:t xml:space="preserve"> </w:t>
      </w:r>
      <w:r w:rsidR="0090721C" w:rsidRPr="0073096A">
        <w:rPr>
          <w:sz w:val="22"/>
          <w:szCs w:val="22"/>
        </w:rPr>
        <w:t>-   12 чел.</w:t>
      </w:r>
    </w:p>
    <w:p w:rsidR="00727E87" w:rsidRPr="0073096A" w:rsidRDefault="00727E87" w:rsidP="00727E87">
      <w:pPr>
        <w:pStyle w:val="ab"/>
        <w:ind w:firstLine="709"/>
        <w:rPr>
          <w:b/>
          <w:sz w:val="22"/>
          <w:szCs w:val="22"/>
        </w:rPr>
      </w:pPr>
      <w:r w:rsidRPr="0073096A">
        <w:rPr>
          <w:b/>
          <w:bCs/>
          <w:sz w:val="22"/>
          <w:szCs w:val="22"/>
        </w:rPr>
        <w:t xml:space="preserve">            </w:t>
      </w:r>
      <w:r w:rsidRPr="0073096A">
        <w:rPr>
          <w:b/>
          <w:sz w:val="22"/>
          <w:szCs w:val="22"/>
        </w:rPr>
        <w:t xml:space="preserve">- тренажерных залов, помещений и залов для силовой подготовки рассчитывается, исходя из нормативов 1 тренажер </w:t>
      </w:r>
      <w:r w:rsidRPr="0073096A">
        <w:rPr>
          <w:b/>
          <w:sz w:val="22"/>
          <w:szCs w:val="22"/>
        </w:rPr>
        <w:br/>
        <w:t xml:space="preserve">                           на 1 занимающегося.</w:t>
      </w:r>
    </w:p>
    <w:p w:rsidR="00727E87" w:rsidRPr="0073096A" w:rsidRDefault="00727E87" w:rsidP="00727E87">
      <w:pPr>
        <w:tabs>
          <w:tab w:val="left" w:pos="0"/>
        </w:tabs>
        <w:spacing w:line="260" w:lineRule="exact"/>
        <w:ind w:firstLine="709"/>
        <w:jc w:val="both"/>
        <w:rPr>
          <w:sz w:val="22"/>
          <w:szCs w:val="22"/>
        </w:rPr>
      </w:pPr>
      <w:r w:rsidRPr="0073096A">
        <w:rPr>
          <w:sz w:val="22"/>
          <w:szCs w:val="22"/>
        </w:rPr>
        <w:t xml:space="preserve">Единовременная (нормативная) пропускная способность спортивных залов и плоскостных спортивных сооружений </w:t>
      </w:r>
      <w:r w:rsidRPr="0073096A">
        <w:rPr>
          <w:b/>
          <w:bCs/>
          <w:sz w:val="22"/>
          <w:szCs w:val="22"/>
        </w:rPr>
        <w:t>учебных заведений</w:t>
      </w:r>
      <w:r w:rsidRPr="0073096A">
        <w:rPr>
          <w:sz w:val="22"/>
          <w:szCs w:val="22"/>
        </w:rPr>
        <w:t>,</w:t>
      </w:r>
      <w:r w:rsidRPr="0073096A">
        <w:rPr>
          <w:sz w:val="22"/>
          <w:szCs w:val="22"/>
        </w:rPr>
        <w:br/>
        <w:t>определяется  из  расчета   одной учебной группы, класса (30 человек) на одно спортивное сооружение.</w:t>
      </w:r>
    </w:p>
    <w:p w:rsidR="0090721C" w:rsidRPr="0073096A" w:rsidRDefault="00727E87" w:rsidP="00727E87">
      <w:pPr>
        <w:tabs>
          <w:tab w:val="left" w:pos="0"/>
        </w:tabs>
        <w:spacing w:line="260" w:lineRule="exact"/>
        <w:ind w:firstLine="709"/>
        <w:jc w:val="both"/>
        <w:rPr>
          <w:sz w:val="22"/>
          <w:szCs w:val="22"/>
        </w:rPr>
      </w:pPr>
      <w:r w:rsidRPr="0073096A">
        <w:rPr>
          <w:sz w:val="22"/>
          <w:szCs w:val="22"/>
        </w:rPr>
        <w:t>Единовременная (нормативная) пропускная способность</w:t>
      </w:r>
      <w:r w:rsidRPr="0073096A">
        <w:rPr>
          <w:b/>
          <w:bCs/>
          <w:sz w:val="22"/>
          <w:szCs w:val="22"/>
        </w:rPr>
        <w:t xml:space="preserve"> крытых спортивных объектов с искусственным льдом</w:t>
      </w:r>
      <w:r w:rsidRPr="0073096A">
        <w:rPr>
          <w:sz w:val="22"/>
          <w:szCs w:val="22"/>
        </w:rPr>
        <w:t xml:space="preserve"> составляет</w:t>
      </w:r>
      <w:r w:rsidR="0090721C" w:rsidRPr="0073096A">
        <w:rPr>
          <w:sz w:val="22"/>
          <w:szCs w:val="22"/>
        </w:rPr>
        <w:t>:</w:t>
      </w:r>
    </w:p>
    <w:p w:rsidR="0090721C" w:rsidRPr="00940F68" w:rsidRDefault="0090721C" w:rsidP="0090721C">
      <w:pPr>
        <w:tabs>
          <w:tab w:val="left" w:pos="0"/>
        </w:tabs>
        <w:spacing w:line="260" w:lineRule="exact"/>
        <w:ind w:firstLine="709"/>
        <w:jc w:val="both"/>
      </w:pPr>
      <w:r w:rsidRPr="0073096A">
        <w:rPr>
          <w:sz w:val="22"/>
          <w:szCs w:val="22"/>
        </w:rPr>
        <w:t>для занятий массо</w:t>
      </w:r>
      <w:r w:rsidR="00361B69">
        <w:rPr>
          <w:sz w:val="22"/>
          <w:szCs w:val="22"/>
        </w:rPr>
        <w:t>вым катанием</w:t>
      </w:r>
      <w:r w:rsidR="00940F68">
        <w:rPr>
          <w:sz w:val="22"/>
          <w:szCs w:val="22"/>
          <w:lang w:val="en-US"/>
        </w:rPr>
        <w:t> </w:t>
      </w:r>
      <w:r w:rsidR="00361B69">
        <w:rPr>
          <w:sz w:val="22"/>
          <w:szCs w:val="22"/>
        </w:rPr>
        <w:t>-</w:t>
      </w:r>
      <w:r w:rsidR="00940F68">
        <w:rPr>
          <w:sz w:val="22"/>
          <w:szCs w:val="22"/>
          <w:lang w:val="en-US"/>
        </w:rPr>
        <w:t> </w:t>
      </w:r>
      <w:r w:rsidR="00361B69">
        <w:rPr>
          <w:sz w:val="22"/>
          <w:szCs w:val="22"/>
        </w:rPr>
        <w:t>80 чел,</w:t>
      </w:r>
      <w:r w:rsidR="00940F68">
        <w:rPr>
          <w:sz w:val="22"/>
          <w:szCs w:val="22"/>
        </w:rPr>
        <w:t> </w:t>
      </w:r>
      <w:r w:rsidRPr="0073096A">
        <w:rPr>
          <w:sz w:val="22"/>
          <w:szCs w:val="22"/>
        </w:rPr>
        <w:t>хоккеем с шайбой</w:t>
      </w:r>
      <w:r w:rsidR="00940F68">
        <w:rPr>
          <w:sz w:val="22"/>
          <w:szCs w:val="22"/>
          <w:lang w:val="en-US"/>
        </w:rPr>
        <w:t> </w:t>
      </w:r>
      <w:r w:rsidRPr="0073096A">
        <w:rPr>
          <w:sz w:val="22"/>
          <w:szCs w:val="22"/>
        </w:rPr>
        <w:t>-</w:t>
      </w:r>
      <w:r w:rsidR="00940F68">
        <w:rPr>
          <w:sz w:val="22"/>
          <w:szCs w:val="22"/>
          <w:lang w:val="en-US"/>
        </w:rPr>
        <w:t> </w:t>
      </w:r>
      <w:r w:rsidRPr="0073096A">
        <w:rPr>
          <w:sz w:val="22"/>
          <w:szCs w:val="22"/>
        </w:rPr>
        <w:t>30 чел.,</w:t>
      </w:r>
      <w:r w:rsidR="00940F68">
        <w:rPr>
          <w:sz w:val="22"/>
          <w:szCs w:val="22"/>
          <w:lang w:val="en-US"/>
        </w:rPr>
        <w:t> </w:t>
      </w:r>
      <w:r w:rsidRPr="0073096A">
        <w:rPr>
          <w:sz w:val="22"/>
          <w:szCs w:val="22"/>
        </w:rPr>
        <w:t>ф</w:t>
      </w:r>
      <w:r w:rsidRPr="0073096A">
        <w:t>игурным катанием: одиночное</w:t>
      </w:r>
      <w:r w:rsidR="00940F68">
        <w:rPr>
          <w:lang w:val="en-US"/>
        </w:rPr>
        <w:t> </w:t>
      </w:r>
      <w:r w:rsidRPr="0073096A">
        <w:t>-</w:t>
      </w:r>
      <w:r w:rsidR="00940F68">
        <w:rPr>
          <w:lang w:val="en-US"/>
        </w:rPr>
        <w:t> </w:t>
      </w:r>
      <w:r w:rsidRPr="0073096A">
        <w:t>30 чел,</w:t>
      </w:r>
      <w:r w:rsidR="00940F68">
        <w:rPr>
          <w:lang w:val="en-US"/>
        </w:rPr>
        <w:t> </w:t>
      </w:r>
      <w:r w:rsidRPr="0073096A">
        <w:t>парное</w:t>
      </w:r>
      <w:r w:rsidR="00940F68">
        <w:rPr>
          <w:lang w:val="en-US"/>
        </w:rPr>
        <w:t> </w:t>
      </w:r>
      <w:r w:rsidRPr="0073096A">
        <w:t>-</w:t>
      </w:r>
      <w:r w:rsidR="00940F68">
        <w:rPr>
          <w:lang w:val="en-US"/>
        </w:rPr>
        <w:t> </w:t>
      </w:r>
      <w:r w:rsidRPr="0073096A">
        <w:t>8 чел.</w:t>
      </w:r>
    </w:p>
    <w:p w:rsidR="0090721C" w:rsidRPr="0073096A" w:rsidRDefault="0090721C" w:rsidP="0090721C">
      <w:pPr>
        <w:tabs>
          <w:tab w:val="left" w:pos="0"/>
        </w:tabs>
        <w:spacing w:line="260" w:lineRule="exact"/>
        <w:ind w:firstLine="709"/>
        <w:jc w:val="both"/>
        <w:rPr>
          <w:sz w:val="22"/>
          <w:szCs w:val="22"/>
        </w:rPr>
      </w:pPr>
      <w:r w:rsidRPr="0073096A">
        <w:rPr>
          <w:sz w:val="22"/>
          <w:szCs w:val="22"/>
        </w:rPr>
        <w:t>Крытые конькобежные дорожки     400 х 13 м    - 80 чел,  333 х 13 м    -    60 чел.</w:t>
      </w:r>
    </w:p>
    <w:p w:rsidR="00727E87" w:rsidRPr="0073096A" w:rsidRDefault="00727E87" w:rsidP="00727E87">
      <w:pPr>
        <w:tabs>
          <w:tab w:val="left" w:pos="975"/>
        </w:tabs>
        <w:spacing w:line="260" w:lineRule="exact"/>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 xml:space="preserve">легкоатлетического манежа </w:t>
      </w:r>
      <w:r w:rsidRPr="0073096A">
        <w:rPr>
          <w:sz w:val="22"/>
          <w:szCs w:val="22"/>
        </w:rPr>
        <w:t xml:space="preserve">рассчитывается исходя из  единовременной пропускной способности: </w:t>
      </w:r>
    </w:p>
    <w:p w:rsidR="00727E87" w:rsidRPr="0073096A" w:rsidRDefault="00727E87" w:rsidP="00727E87">
      <w:pPr>
        <w:tabs>
          <w:tab w:val="left" w:pos="975"/>
        </w:tabs>
        <w:ind w:firstLine="709"/>
        <w:jc w:val="both"/>
        <w:rPr>
          <w:sz w:val="22"/>
          <w:szCs w:val="22"/>
        </w:rPr>
      </w:pPr>
      <w:r w:rsidRPr="0073096A">
        <w:rPr>
          <w:sz w:val="22"/>
          <w:szCs w:val="22"/>
        </w:rPr>
        <w:t xml:space="preserve">            - прямой беговой дорожки (на одну дорожку)</w:t>
      </w:r>
      <w:r w:rsidR="00940F68">
        <w:rPr>
          <w:sz w:val="22"/>
          <w:szCs w:val="22"/>
          <w:lang w:val="en-US"/>
        </w:rPr>
        <w:t>               </w:t>
      </w:r>
      <w:r w:rsidRPr="0073096A">
        <w:rPr>
          <w:sz w:val="22"/>
          <w:szCs w:val="22"/>
        </w:rPr>
        <w:t xml:space="preserve">- 4 чел. </w:t>
      </w:r>
    </w:p>
    <w:p w:rsidR="00727E87" w:rsidRPr="0073096A" w:rsidRDefault="00727E87" w:rsidP="00727E87">
      <w:pPr>
        <w:tabs>
          <w:tab w:val="left" w:pos="975"/>
        </w:tabs>
        <w:ind w:firstLine="709"/>
        <w:jc w:val="both"/>
        <w:rPr>
          <w:sz w:val="22"/>
          <w:szCs w:val="22"/>
        </w:rPr>
      </w:pPr>
      <w:r w:rsidRPr="0073096A">
        <w:rPr>
          <w:sz w:val="22"/>
          <w:szCs w:val="22"/>
        </w:rPr>
        <w:t xml:space="preserve">            - круговой беговой дорожки (на одну дорожку</w:t>
      </w:r>
      <w:r w:rsidR="0090721C" w:rsidRPr="0073096A">
        <w:rPr>
          <w:sz w:val="22"/>
          <w:szCs w:val="22"/>
        </w:rPr>
        <w:t xml:space="preserve"> 200 м</w:t>
      </w:r>
      <w:r w:rsidRPr="0073096A">
        <w:rPr>
          <w:sz w:val="22"/>
          <w:szCs w:val="22"/>
        </w:rPr>
        <w:t>)</w:t>
      </w:r>
      <w:r w:rsidR="00940F68">
        <w:rPr>
          <w:sz w:val="22"/>
          <w:szCs w:val="22"/>
          <w:lang w:val="en-US"/>
        </w:rPr>
        <w:t>  </w:t>
      </w:r>
      <w:r w:rsidRPr="0073096A">
        <w:rPr>
          <w:sz w:val="22"/>
          <w:szCs w:val="22"/>
        </w:rPr>
        <w:t xml:space="preserve">- </w:t>
      </w:r>
      <w:r w:rsidR="0090721C" w:rsidRPr="0073096A">
        <w:rPr>
          <w:sz w:val="22"/>
          <w:szCs w:val="22"/>
        </w:rPr>
        <w:t>8</w:t>
      </w:r>
      <w:r w:rsidRPr="0073096A">
        <w:rPr>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 xml:space="preserve">            - мест для прыжков (на 1 сектор)</w:t>
      </w:r>
      <w:r w:rsidR="00940F68">
        <w:rPr>
          <w:sz w:val="22"/>
          <w:szCs w:val="22"/>
          <w:lang w:val="en-US"/>
        </w:rPr>
        <w:t>                                     </w:t>
      </w:r>
      <w:r w:rsidRPr="0073096A">
        <w:rPr>
          <w:sz w:val="22"/>
          <w:szCs w:val="22"/>
        </w:rPr>
        <w:t>- 6 чел.</w:t>
      </w:r>
    </w:p>
    <w:p w:rsidR="00727E87" w:rsidRPr="0073096A" w:rsidRDefault="00727E87" w:rsidP="00727E87">
      <w:pPr>
        <w:tabs>
          <w:tab w:val="left" w:pos="975"/>
        </w:tabs>
        <w:ind w:firstLine="709"/>
        <w:jc w:val="both"/>
        <w:rPr>
          <w:sz w:val="22"/>
          <w:szCs w:val="22"/>
        </w:rPr>
      </w:pPr>
      <w:r w:rsidRPr="0073096A">
        <w:rPr>
          <w:sz w:val="22"/>
          <w:szCs w:val="22"/>
        </w:rPr>
        <w:t xml:space="preserve">            - мест для толкания ядра, метаний молота,  </w:t>
      </w:r>
    </w:p>
    <w:p w:rsidR="00727E87" w:rsidRPr="0073096A" w:rsidRDefault="00727E87" w:rsidP="00727E87">
      <w:pPr>
        <w:tabs>
          <w:tab w:val="left" w:pos="975"/>
        </w:tabs>
        <w:ind w:firstLine="709"/>
        <w:jc w:val="both"/>
        <w:rPr>
          <w:sz w:val="22"/>
          <w:szCs w:val="22"/>
        </w:rPr>
      </w:pPr>
      <w:r w:rsidRPr="0073096A">
        <w:rPr>
          <w:sz w:val="22"/>
          <w:szCs w:val="22"/>
        </w:rPr>
        <w:t xml:space="preserve">           </w:t>
      </w:r>
      <w:r w:rsidR="00DB230C">
        <w:rPr>
          <w:sz w:val="22"/>
          <w:szCs w:val="22"/>
        </w:rPr>
        <w:t xml:space="preserve"> </w:t>
      </w:r>
      <w:r w:rsidR="00DB230C" w:rsidRPr="00DB230C">
        <w:rPr>
          <w:sz w:val="22"/>
          <w:szCs w:val="22"/>
        </w:rPr>
        <w:t>-</w:t>
      </w:r>
      <w:r w:rsidR="00DB230C">
        <w:rPr>
          <w:sz w:val="22"/>
          <w:szCs w:val="22"/>
        </w:rPr>
        <w:t xml:space="preserve"> </w:t>
      </w:r>
      <w:r w:rsidRPr="0073096A">
        <w:rPr>
          <w:sz w:val="22"/>
          <w:szCs w:val="22"/>
        </w:rPr>
        <w:t xml:space="preserve"> диска (на 1 сектор)</w:t>
      </w:r>
      <w:r w:rsidR="00940F68">
        <w:rPr>
          <w:sz w:val="22"/>
          <w:szCs w:val="22"/>
          <w:lang w:val="en-US"/>
        </w:rPr>
        <w:t>                                                         </w:t>
      </w:r>
      <w:r w:rsidRPr="0073096A">
        <w:rPr>
          <w:sz w:val="22"/>
          <w:szCs w:val="22"/>
        </w:rPr>
        <w:t xml:space="preserve">- </w:t>
      </w:r>
      <w:r w:rsidR="0090721C" w:rsidRPr="0073096A">
        <w:rPr>
          <w:sz w:val="22"/>
          <w:szCs w:val="22"/>
        </w:rPr>
        <w:t>6</w:t>
      </w:r>
      <w:r w:rsidRPr="0073096A">
        <w:rPr>
          <w:sz w:val="22"/>
          <w:szCs w:val="22"/>
        </w:rPr>
        <w:t xml:space="preserve"> чел.</w:t>
      </w:r>
    </w:p>
    <w:p w:rsidR="00727E87" w:rsidRPr="0073096A" w:rsidRDefault="00727E87" w:rsidP="00727E87">
      <w:pPr>
        <w:tabs>
          <w:tab w:val="left" w:pos="975"/>
        </w:tabs>
        <w:spacing w:line="260" w:lineRule="exact"/>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футбольного манежа</w:t>
      </w:r>
      <w:r w:rsidRPr="0073096A">
        <w:rPr>
          <w:sz w:val="22"/>
          <w:szCs w:val="22"/>
        </w:rPr>
        <w:t xml:space="preserve"> рассчитывается исходя из норматива  </w:t>
      </w:r>
      <w:r w:rsidR="0090721C" w:rsidRPr="0073096A">
        <w:rPr>
          <w:sz w:val="22"/>
          <w:szCs w:val="22"/>
        </w:rPr>
        <w:t>15</w:t>
      </w:r>
      <w:r w:rsidRPr="0073096A">
        <w:rPr>
          <w:sz w:val="22"/>
          <w:szCs w:val="22"/>
        </w:rPr>
        <w:t>0 кв.м  на 1 человека.</w:t>
      </w:r>
    </w:p>
    <w:p w:rsidR="00727E87" w:rsidRPr="0073096A" w:rsidRDefault="00727E87" w:rsidP="00727E87">
      <w:pPr>
        <w:tabs>
          <w:tab w:val="left" w:pos="975"/>
        </w:tabs>
        <w:spacing w:line="260" w:lineRule="exact"/>
        <w:ind w:firstLine="709"/>
        <w:jc w:val="both"/>
        <w:rPr>
          <w:sz w:val="22"/>
          <w:szCs w:val="22"/>
        </w:rPr>
      </w:pPr>
      <w:r w:rsidRPr="0073096A">
        <w:rPr>
          <w:sz w:val="22"/>
          <w:szCs w:val="22"/>
        </w:rPr>
        <w:t xml:space="preserve">Единовременная (нормативная) пропускная способность </w:t>
      </w:r>
      <w:r w:rsidRPr="0073096A">
        <w:rPr>
          <w:b/>
          <w:sz w:val="22"/>
          <w:szCs w:val="22"/>
        </w:rPr>
        <w:t>велотреков и велодромов</w:t>
      </w:r>
      <w:r w:rsidRPr="0073096A">
        <w:rPr>
          <w:sz w:val="22"/>
          <w:szCs w:val="22"/>
        </w:rPr>
        <w:t xml:space="preserve"> рассчитывается, исходя из единовременной пропускной сп</w:t>
      </w:r>
      <w:r w:rsidRPr="0073096A">
        <w:rPr>
          <w:sz w:val="22"/>
          <w:szCs w:val="22"/>
        </w:rPr>
        <w:t>о</w:t>
      </w:r>
      <w:r w:rsidRPr="0073096A">
        <w:rPr>
          <w:sz w:val="22"/>
          <w:szCs w:val="22"/>
        </w:rPr>
        <w:t xml:space="preserve">собности </w:t>
      </w:r>
      <w:r w:rsidR="00F3549E">
        <w:rPr>
          <w:sz w:val="22"/>
          <w:szCs w:val="22"/>
        </w:rPr>
        <w:t>длин</w:t>
      </w:r>
      <w:r w:rsidR="00940F68" w:rsidRPr="00940F68">
        <w:rPr>
          <w:sz w:val="22"/>
          <w:szCs w:val="22"/>
        </w:rPr>
        <w:t>ы</w:t>
      </w:r>
      <w:r w:rsidRPr="00940F68">
        <w:rPr>
          <w:sz w:val="22"/>
          <w:szCs w:val="22"/>
        </w:rPr>
        <w:t xml:space="preserve"> </w:t>
      </w:r>
      <w:r w:rsidRPr="0073096A">
        <w:rPr>
          <w:sz w:val="22"/>
          <w:szCs w:val="22"/>
        </w:rPr>
        <w:t>полотна:</w:t>
      </w:r>
    </w:p>
    <w:p w:rsidR="00727E87" w:rsidRPr="0073096A" w:rsidRDefault="00727E87" w:rsidP="00727E87">
      <w:pPr>
        <w:tabs>
          <w:tab w:val="left" w:pos="975"/>
        </w:tabs>
        <w:ind w:firstLine="709"/>
        <w:jc w:val="both"/>
        <w:rPr>
          <w:sz w:val="22"/>
          <w:szCs w:val="22"/>
        </w:rPr>
      </w:pPr>
      <w:r w:rsidRPr="0073096A">
        <w:rPr>
          <w:sz w:val="22"/>
          <w:szCs w:val="22"/>
        </w:rPr>
        <w:t xml:space="preserve">400 м – </w:t>
      </w:r>
      <w:r w:rsidR="0090721C" w:rsidRPr="0073096A">
        <w:rPr>
          <w:sz w:val="22"/>
          <w:szCs w:val="22"/>
        </w:rPr>
        <w:t>30</w:t>
      </w:r>
      <w:r w:rsidRPr="0073096A">
        <w:rPr>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333 м – 2</w:t>
      </w:r>
      <w:r w:rsidR="0090721C" w:rsidRPr="0073096A">
        <w:rPr>
          <w:sz w:val="22"/>
          <w:szCs w:val="22"/>
        </w:rPr>
        <w:t>5</w:t>
      </w:r>
      <w:r w:rsidRPr="0073096A">
        <w:rPr>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 xml:space="preserve">250 м – </w:t>
      </w:r>
      <w:r w:rsidR="0090721C" w:rsidRPr="0073096A">
        <w:rPr>
          <w:sz w:val="22"/>
          <w:szCs w:val="22"/>
        </w:rPr>
        <w:t>20</w:t>
      </w:r>
      <w:r w:rsidRPr="0073096A">
        <w:rPr>
          <w:sz w:val="22"/>
          <w:szCs w:val="22"/>
        </w:rPr>
        <w:t xml:space="preserve"> чел.</w:t>
      </w:r>
    </w:p>
    <w:p w:rsidR="00727E87" w:rsidRPr="0073096A" w:rsidRDefault="00727E87" w:rsidP="002B7AF8">
      <w:pPr>
        <w:tabs>
          <w:tab w:val="left" w:pos="975"/>
        </w:tabs>
        <w:spacing w:line="260" w:lineRule="exact"/>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 xml:space="preserve">плавательного бассейна </w:t>
      </w:r>
      <w:r w:rsidRPr="0073096A">
        <w:rPr>
          <w:sz w:val="22"/>
          <w:szCs w:val="22"/>
        </w:rPr>
        <w:t>составляет на 1 дорожку:</w:t>
      </w:r>
    </w:p>
    <w:p w:rsidR="00727E87" w:rsidRPr="0073096A" w:rsidRDefault="00727E87" w:rsidP="002B7AF8">
      <w:pPr>
        <w:tabs>
          <w:tab w:val="left" w:pos="975"/>
        </w:tabs>
        <w:spacing w:line="260" w:lineRule="exact"/>
        <w:ind w:firstLine="709"/>
        <w:jc w:val="both"/>
        <w:rPr>
          <w:sz w:val="22"/>
          <w:szCs w:val="22"/>
        </w:rPr>
      </w:pPr>
      <w:r w:rsidRPr="0073096A">
        <w:rPr>
          <w:sz w:val="22"/>
          <w:szCs w:val="22"/>
        </w:rPr>
        <w:t xml:space="preserve">             - ванна 50 м              </w:t>
      </w:r>
      <w:r w:rsidR="002B7AF8">
        <w:rPr>
          <w:sz w:val="22"/>
          <w:szCs w:val="22"/>
        </w:rPr>
        <w:t xml:space="preserve">                              </w:t>
      </w:r>
      <w:r w:rsidRPr="0073096A">
        <w:rPr>
          <w:sz w:val="22"/>
          <w:szCs w:val="22"/>
        </w:rPr>
        <w:t>- 1</w:t>
      </w:r>
      <w:r w:rsidR="0090721C" w:rsidRPr="0073096A">
        <w:rPr>
          <w:sz w:val="22"/>
          <w:szCs w:val="22"/>
        </w:rPr>
        <w:t>2</w:t>
      </w:r>
      <w:r w:rsidRPr="0073096A">
        <w:rPr>
          <w:sz w:val="22"/>
          <w:szCs w:val="22"/>
        </w:rPr>
        <w:t xml:space="preserve"> чел.</w:t>
      </w:r>
      <w:r w:rsidR="00DB230C" w:rsidRPr="00DB230C">
        <w:rPr>
          <w:color w:val="FF0000"/>
          <w:sz w:val="22"/>
          <w:szCs w:val="22"/>
        </w:rPr>
        <w:t xml:space="preserve"> </w:t>
      </w:r>
    </w:p>
    <w:p w:rsidR="00727E87" w:rsidRPr="0073096A" w:rsidRDefault="00727E87" w:rsidP="002B7AF8">
      <w:pPr>
        <w:tabs>
          <w:tab w:val="left" w:pos="975"/>
        </w:tabs>
        <w:spacing w:line="260" w:lineRule="exact"/>
        <w:ind w:firstLine="709"/>
        <w:jc w:val="both"/>
        <w:rPr>
          <w:sz w:val="22"/>
          <w:szCs w:val="22"/>
        </w:rPr>
      </w:pPr>
      <w:r w:rsidRPr="0073096A">
        <w:rPr>
          <w:sz w:val="22"/>
          <w:szCs w:val="22"/>
        </w:rPr>
        <w:t xml:space="preserve">             - ванна 25 м                                           </w:t>
      </w:r>
      <w:r w:rsidR="002B7AF8" w:rsidRPr="00DB230C">
        <w:rPr>
          <w:sz w:val="22"/>
          <w:szCs w:val="22"/>
        </w:rPr>
        <w:t xml:space="preserve"> </w:t>
      </w:r>
      <w:r w:rsidRPr="0073096A">
        <w:rPr>
          <w:sz w:val="22"/>
          <w:szCs w:val="22"/>
        </w:rPr>
        <w:t xml:space="preserve">-  </w:t>
      </w:r>
      <w:r w:rsidR="0090721C" w:rsidRPr="0073096A">
        <w:rPr>
          <w:sz w:val="22"/>
          <w:szCs w:val="22"/>
        </w:rPr>
        <w:t>8</w:t>
      </w:r>
      <w:r w:rsidRPr="0073096A">
        <w:rPr>
          <w:sz w:val="22"/>
          <w:szCs w:val="22"/>
        </w:rPr>
        <w:t xml:space="preserve"> чел.</w:t>
      </w:r>
    </w:p>
    <w:p w:rsidR="00727E87" w:rsidRPr="0073096A" w:rsidRDefault="00727E87" w:rsidP="002B7AF8">
      <w:pPr>
        <w:tabs>
          <w:tab w:val="left" w:pos="975"/>
        </w:tabs>
        <w:spacing w:line="260" w:lineRule="exact"/>
        <w:ind w:firstLine="709"/>
        <w:jc w:val="both"/>
        <w:rPr>
          <w:sz w:val="22"/>
          <w:szCs w:val="22"/>
        </w:rPr>
      </w:pPr>
      <w:r w:rsidRPr="0073096A">
        <w:rPr>
          <w:sz w:val="22"/>
          <w:szCs w:val="22"/>
        </w:rPr>
        <w:t xml:space="preserve">             - ванны для обучения плаванию</w:t>
      </w:r>
    </w:p>
    <w:p w:rsidR="00727E87" w:rsidRPr="0073096A" w:rsidRDefault="00727E87" w:rsidP="002B7AF8">
      <w:pPr>
        <w:tabs>
          <w:tab w:val="left" w:pos="975"/>
        </w:tabs>
        <w:spacing w:line="260" w:lineRule="exact"/>
        <w:ind w:firstLine="709"/>
        <w:jc w:val="both"/>
        <w:rPr>
          <w:sz w:val="22"/>
          <w:szCs w:val="22"/>
        </w:rPr>
      </w:pPr>
      <w:r w:rsidRPr="0073096A">
        <w:rPr>
          <w:sz w:val="22"/>
          <w:szCs w:val="22"/>
        </w:rPr>
        <w:t xml:space="preserve">               с размерами   10 х 6 м;  12,5 х 6 м</w:t>
      </w:r>
      <w:r w:rsidR="00F3549E">
        <w:rPr>
          <w:sz w:val="22"/>
          <w:szCs w:val="22"/>
        </w:rPr>
        <w:t>      </w:t>
      </w:r>
      <w:r w:rsidRPr="0073096A">
        <w:rPr>
          <w:sz w:val="22"/>
          <w:szCs w:val="22"/>
        </w:rPr>
        <w:t>- 16 чел.</w:t>
      </w:r>
    </w:p>
    <w:p w:rsidR="002B7AF8" w:rsidRPr="00F3549E" w:rsidRDefault="002B7AF8" w:rsidP="002B7AF8">
      <w:pPr>
        <w:spacing w:line="260" w:lineRule="exact"/>
        <w:ind w:firstLine="709"/>
        <w:jc w:val="both"/>
        <w:rPr>
          <w:sz w:val="22"/>
          <w:szCs w:val="22"/>
        </w:rPr>
      </w:pPr>
    </w:p>
    <w:p w:rsidR="00727E87" w:rsidRPr="0073096A" w:rsidRDefault="00727E87" w:rsidP="002B7AF8">
      <w:pPr>
        <w:ind w:firstLine="709"/>
        <w:jc w:val="both"/>
        <w:rPr>
          <w:sz w:val="22"/>
          <w:szCs w:val="22"/>
        </w:rPr>
      </w:pPr>
      <w:r w:rsidRPr="0073096A">
        <w:rPr>
          <w:sz w:val="22"/>
          <w:szCs w:val="22"/>
        </w:rPr>
        <w:t xml:space="preserve">Единовременная (нормативная) пропускная способность </w:t>
      </w:r>
      <w:r w:rsidRPr="0073096A">
        <w:rPr>
          <w:bCs/>
          <w:sz w:val="22"/>
          <w:szCs w:val="22"/>
        </w:rPr>
        <w:t xml:space="preserve">бассейна для прыжков в воду </w:t>
      </w:r>
      <w:r w:rsidRPr="0073096A">
        <w:rPr>
          <w:sz w:val="22"/>
          <w:szCs w:val="22"/>
        </w:rPr>
        <w:t>рассчитывается:</w:t>
      </w:r>
    </w:p>
    <w:p w:rsidR="00727E87" w:rsidRPr="0073096A" w:rsidRDefault="00727E87" w:rsidP="002B7AF8">
      <w:pPr>
        <w:tabs>
          <w:tab w:val="left" w:pos="1440"/>
          <w:tab w:val="left" w:pos="1620"/>
        </w:tabs>
        <w:ind w:firstLine="709"/>
        <w:jc w:val="both"/>
        <w:rPr>
          <w:szCs w:val="24"/>
        </w:rPr>
      </w:pPr>
      <w:r w:rsidRPr="0073096A">
        <w:rPr>
          <w:sz w:val="22"/>
          <w:szCs w:val="22"/>
        </w:rPr>
        <w:t xml:space="preserve">             - 1 прыжковое у</w:t>
      </w:r>
      <w:r w:rsidR="002B7AF8">
        <w:rPr>
          <w:sz w:val="22"/>
          <w:szCs w:val="22"/>
        </w:rPr>
        <w:t xml:space="preserve">стройство                      </w:t>
      </w:r>
      <w:r w:rsidRPr="0073096A">
        <w:rPr>
          <w:sz w:val="22"/>
          <w:szCs w:val="22"/>
        </w:rPr>
        <w:t>- 6 чел</w:t>
      </w:r>
      <w:r w:rsidRPr="0073096A">
        <w:rPr>
          <w:szCs w:val="24"/>
        </w:rPr>
        <w:t>.</w:t>
      </w:r>
    </w:p>
    <w:p w:rsidR="00727E87" w:rsidRPr="0073096A" w:rsidRDefault="00727E87" w:rsidP="007774F1">
      <w:pPr>
        <w:tabs>
          <w:tab w:val="left" w:pos="975"/>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лыжной базы</w:t>
      </w:r>
      <w:r w:rsidRPr="0073096A">
        <w:rPr>
          <w:sz w:val="22"/>
          <w:szCs w:val="22"/>
        </w:rPr>
        <w:t xml:space="preserve"> рассчитывается, исходя из наличия лыжных трасс и их длины.  </w:t>
      </w:r>
    </w:p>
    <w:p w:rsidR="00727E87" w:rsidRPr="0073096A" w:rsidRDefault="00727E87" w:rsidP="00727E87">
      <w:pPr>
        <w:pStyle w:val="ab"/>
        <w:tabs>
          <w:tab w:val="left" w:pos="975"/>
        </w:tabs>
        <w:ind w:firstLine="709"/>
        <w:rPr>
          <w:sz w:val="22"/>
          <w:szCs w:val="22"/>
        </w:rPr>
      </w:pPr>
      <w:r w:rsidRPr="0073096A">
        <w:rPr>
          <w:sz w:val="22"/>
          <w:szCs w:val="22"/>
        </w:rPr>
        <w:t>Лыжные трассы с длинной дистанцией:</w:t>
      </w:r>
    </w:p>
    <w:p w:rsidR="00727E87" w:rsidRPr="0073096A" w:rsidRDefault="00727E87" w:rsidP="00727E87">
      <w:pPr>
        <w:tabs>
          <w:tab w:val="left" w:pos="975"/>
        </w:tabs>
        <w:ind w:firstLine="709"/>
        <w:jc w:val="both"/>
        <w:rPr>
          <w:sz w:val="22"/>
          <w:szCs w:val="22"/>
        </w:rPr>
      </w:pPr>
      <w:r w:rsidRPr="0073096A">
        <w:rPr>
          <w:sz w:val="22"/>
          <w:szCs w:val="22"/>
        </w:rPr>
        <w:t xml:space="preserve">               - </w:t>
      </w:r>
      <w:r w:rsidR="002541AB">
        <w:rPr>
          <w:sz w:val="22"/>
          <w:szCs w:val="22"/>
        </w:rPr>
        <w:t xml:space="preserve">2 км          </w:t>
      </w:r>
      <w:r w:rsidR="002541AB">
        <w:rPr>
          <w:sz w:val="22"/>
          <w:szCs w:val="22"/>
          <w:lang w:val="en-US"/>
        </w:rPr>
        <w:t xml:space="preserve"> </w:t>
      </w:r>
      <w:r w:rsidR="007774F1" w:rsidRPr="0073096A">
        <w:rPr>
          <w:sz w:val="22"/>
          <w:szCs w:val="22"/>
        </w:rPr>
        <w:t xml:space="preserve"> -              30</w:t>
      </w:r>
      <w:r w:rsidRPr="0073096A">
        <w:rPr>
          <w:sz w:val="22"/>
          <w:szCs w:val="22"/>
        </w:rPr>
        <w:t xml:space="preserve"> чел.</w:t>
      </w:r>
    </w:p>
    <w:p w:rsidR="00727E87" w:rsidRPr="0073096A" w:rsidRDefault="00727E87" w:rsidP="00727E87">
      <w:pPr>
        <w:tabs>
          <w:tab w:val="left" w:pos="975"/>
        </w:tabs>
        <w:ind w:firstLine="709"/>
        <w:jc w:val="both"/>
        <w:rPr>
          <w:sz w:val="22"/>
          <w:szCs w:val="22"/>
        </w:rPr>
      </w:pPr>
      <w:r w:rsidRPr="0073096A">
        <w:rPr>
          <w:sz w:val="22"/>
          <w:szCs w:val="22"/>
        </w:rPr>
        <w:t xml:space="preserve">               - 3</w:t>
      </w:r>
      <w:r w:rsidR="007774F1" w:rsidRPr="0073096A">
        <w:rPr>
          <w:sz w:val="22"/>
          <w:szCs w:val="22"/>
        </w:rPr>
        <w:t xml:space="preserve"> и 5 км</w:t>
      </w:r>
      <w:r w:rsidR="002541AB">
        <w:rPr>
          <w:sz w:val="22"/>
          <w:szCs w:val="22"/>
        </w:rPr>
        <w:t xml:space="preserve">      </w:t>
      </w:r>
      <w:r w:rsidRPr="0073096A">
        <w:rPr>
          <w:sz w:val="22"/>
          <w:szCs w:val="22"/>
        </w:rPr>
        <w:t xml:space="preserve">-              </w:t>
      </w:r>
      <w:r w:rsidR="007774F1" w:rsidRPr="0073096A">
        <w:rPr>
          <w:sz w:val="22"/>
          <w:szCs w:val="22"/>
        </w:rPr>
        <w:t>4</w:t>
      </w:r>
      <w:r w:rsidRPr="0073096A">
        <w:rPr>
          <w:sz w:val="22"/>
          <w:szCs w:val="22"/>
        </w:rPr>
        <w:t>0 чел.</w:t>
      </w:r>
    </w:p>
    <w:p w:rsidR="007774F1" w:rsidRPr="0073096A" w:rsidRDefault="00727E87" w:rsidP="007774F1">
      <w:pPr>
        <w:tabs>
          <w:tab w:val="left" w:pos="975"/>
        </w:tabs>
        <w:ind w:firstLine="709"/>
        <w:jc w:val="both"/>
        <w:rPr>
          <w:sz w:val="22"/>
          <w:szCs w:val="22"/>
        </w:rPr>
      </w:pPr>
      <w:r w:rsidRPr="0073096A">
        <w:rPr>
          <w:sz w:val="22"/>
          <w:szCs w:val="22"/>
        </w:rPr>
        <w:t xml:space="preserve">               - </w:t>
      </w:r>
      <w:r w:rsidR="002541AB">
        <w:rPr>
          <w:sz w:val="22"/>
          <w:szCs w:val="22"/>
        </w:rPr>
        <w:t xml:space="preserve">10 км         </w:t>
      </w:r>
      <w:r w:rsidR="007774F1" w:rsidRPr="0073096A">
        <w:rPr>
          <w:sz w:val="22"/>
          <w:szCs w:val="22"/>
        </w:rPr>
        <w:t xml:space="preserve"> -              5</w:t>
      </w:r>
      <w:r w:rsidRPr="0073096A">
        <w:rPr>
          <w:sz w:val="22"/>
          <w:szCs w:val="22"/>
        </w:rPr>
        <w:t>0 чел.</w:t>
      </w:r>
    </w:p>
    <w:p w:rsidR="00727E87" w:rsidRPr="0073096A" w:rsidRDefault="00727E87" w:rsidP="00727E87">
      <w:pPr>
        <w:tabs>
          <w:tab w:val="left" w:pos="975"/>
        </w:tabs>
        <w:ind w:firstLine="709"/>
        <w:jc w:val="both"/>
        <w:rPr>
          <w:sz w:val="22"/>
          <w:szCs w:val="22"/>
        </w:rPr>
      </w:pPr>
      <w:r w:rsidRPr="0073096A">
        <w:rPr>
          <w:sz w:val="22"/>
          <w:szCs w:val="22"/>
        </w:rPr>
        <w:t>Единовременная (нормативная) пропускная способность спортивных сооружений</w:t>
      </w:r>
      <w:r w:rsidRPr="0073096A">
        <w:rPr>
          <w:b/>
          <w:bCs/>
          <w:sz w:val="22"/>
          <w:szCs w:val="22"/>
        </w:rPr>
        <w:t xml:space="preserve"> стрелковых видов спорта </w:t>
      </w:r>
      <w:r w:rsidRPr="0073096A">
        <w:rPr>
          <w:sz w:val="22"/>
          <w:szCs w:val="22"/>
        </w:rPr>
        <w:t xml:space="preserve"> рассчитывается исходя из единовр</w:t>
      </w:r>
      <w:r w:rsidRPr="0073096A">
        <w:rPr>
          <w:sz w:val="22"/>
          <w:szCs w:val="22"/>
        </w:rPr>
        <w:t>е</w:t>
      </w:r>
      <w:r w:rsidRPr="0073096A">
        <w:rPr>
          <w:sz w:val="22"/>
          <w:szCs w:val="22"/>
        </w:rPr>
        <w:t>менной пропускной способности имеющихся тиров, стрельбищ и стендов:</w:t>
      </w:r>
    </w:p>
    <w:p w:rsidR="00727E87" w:rsidRPr="00D603B4" w:rsidRDefault="00727E87" w:rsidP="00727E87">
      <w:pPr>
        <w:tabs>
          <w:tab w:val="left" w:pos="975"/>
        </w:tabs>
        <w:ind w:firstLine="709"/>
        <w:jc w:val="both"/>
        <w:rPr>
          <w:bCs/>
          <w:sz w:val="22"/>
          <w:szCs w:val="22"/>
        </w:rPr>
      </w:pPr>
      <w:r w:rsidRPr="0073096A">
        <w:rPr>
          <w:b/>
          <w:bCs/>
          <w:sz w:val="22"/>
          <w:szCs w:val="22"/>
        </w:rPr>
        <w:t xml:space="preserve">             </w:t>
      </w:r>
      <w:r w:rsidRPr="00D603B4">
        <w:rPr>
          <w:bCs/>
          <w:sz w:val="22"/>
          <w:szCs w:val="22"/>
        </w:rPr>
        <w:t>- тир</w:t>
      </w:r>
      <w:r w:rsidR="00F3549E" w:rsidRPr="00D603B4">
        <w:rPr>
          <w:bCs/>
          <w:sz w:val="22"/>
          <w:szCs w:val="22"/>
        </w:rPr>
        <w:t>                                            </w:t>
      </w:r>
      <w:r w:rsidRPr="00D603B4">
        <w:rPr>
          <w:bCs/>
          <w:sz w:val="22"/>
          <w:szCs w:val="22"/>
        </w:rPr>
        <w:t>1 мишень          -     1 человек.</w:t>
      </w:r>
      <w:r w:rsidR="00361B69" w:rsidRPr="00D603B4">
        <w:rPr>
          <w:color w:val="FF0000"/>
          <w:sz w:val="22"/>
          <w:szCs w:val="22"/>
        </w:rPr>
        <w:t xml:space="preserve"> </w:t>
      </w:r>
    </w:p>
    <w:p w:rsidR="00727E87" w:rsidRPr="00D603B4" w:rsidRDefault="00727E87" w:rsidP="00727E87">
      <w:pPr>
        <w:tabs>
          <w:tab w:val="left" w:pos="975"/>
        </w:tabs>
        <w:ind w:firstLine="709"/>
        <w:jc w:val="both"/>
        <w:rPr>
          <w:bCs/>
          <w:sz w:val="22"/>
          <w:szCs w:val="22"/>
        </w:rPr>
      </w:pPr>
      <w:r w:rsidRPr="00D603B4">
        <w:rPr>
          <w:bCs/>
          <w:sz w:val="22"/>
          <w:szCs w:val="22"/>
        </w:rPr>
        <w:t xml:space="preserve">             - стрельбище</w:t>
      </w:r>
      <w:r w:rsidR="00F3549E" w:rsidRPr="00D603B4">
        <w:rPr>
          <w:bCs/>
          <w:sz w:val="22"/>
          <w:szCs w:val="22"/>
        </w:rPr>
        <w:t>                           </w:t>
      </w:r>
      <w:r w:rsidR="00D603B4">
        <w:rPr>
          <w:bCs/>
          <w:sz w:val="22"/>
          <w:szCs w:val="22"/>
        </w:rPr>
        <w:t xml:space="preserve"> </w:t>
      </w:r>
      <w:r w:rsidR="00F3549E" w:rsidRPr="00D603B4">
        <w:rPr>
          <w:bCs/>
          <w:sz w:val="22"/>
          <w:szCs w:val="22"/>
        </w:rPr>
        <w:t>  </w:t>
      </w:r>
      <w:r w:rsidRPr="00D603B4">
        <w:rPr>
          <w:bCs/>
          <w:sz w:val="22"/>
          <w:szCs w:val="22"/>
        </w:rPr>
        <w:t>1  мишень         -     1 человек</w:t>
      </w:r>
    </w:p>
    <w:p w:rsidR="00727E87" w:rsidRPr="00D603B4" w:rsidRDefault="00727E87" w:rsidP="00727E87">
      <w:pPr>
        <w:tabs>
          <w:tab w:val="left" w:pos="975"/>
        </w:tabs>
        <w:ind w:firstLine="709"/>
        <w:jc w:val="both"/>
        <w:rPr>
          <w:bCs/>
          <w:sz w:val="22"/>
          <w:szCs w:val="22"/>
        </w:rPr>
      </w:pPr>
      <w:r w:rsidRPr="00D603B4">
        <w:rPr>
          <w:bCs/>
          <w:sz w:val="22"/>
          <w:szCs w:val="22"/>
        </w:rPr>
        <w:t xml:space="preserve">             - стенд</w:t>
      </w:r>
      <w:r w:rsidR="00F3549E" w:rsidRPr="00D603B4">
        <w:rPr>
          <w:bCs/>
          <w:sz w:val="22"/>
          <w:szCs w:val="22"/>
        </w:rPr>
        <w:t>                                         </w:t>
      </w:r>
      <w:r w:rsidRPr="00D603B4">
        <w:rPr>
          <w:bCs/>
          <w:sz w:val="22"/>
          <w:szCs w:val="22"/>
        </w:rPr>
        <w:t>1 площадка</w:t>
      </w:r>
      <w:r w:rsidR="00F3549E" w:rsidRPr="00D603B4">
        <w:rPr>
          <w:bCs/>
          <w:sz w:val="22"/>
          <w:szCs w:val="22"/>
        </w:rPr>
        <w:t>     </w:t>
      </w:r>
      <w:r w:rsidRPr="00D603B4">
        <w:rPr>
          <w:bCs/>
          <w:sz w:val="22"/>
          <w:szCs w:val="22"/>
        </w:rPr>
        <w:t xml:space="preserve"> -   </w:t>
      </w:r>
      <w:r w:rsidR="00D603B4">
        <w:rPr>
          <w:bCs/>
          <w:sz w:val="22"/>
          <w:szCs w:val="22"/>
        </w:rPr>
        <w:t xml:space="preserve"> </w:t>
      </w:r>
      <w:r w:rsidRPr="00D603B4">
        <w:rPr>
          <w:bCs/>
          <w:sz w:val="22"/>
          <w:szCs w:val="22"/>
        </w:rPr>
        <w:t xml:space="preserve">  6 человек</w:t>
      </w:r>
    </w:p>
    <w:p w:rsidR="00727E87" w:rsidRPr="00D603B4" w:rsidRDefault="00727E87" w:rsidP="00727E87">
      <w:pPr>
        <w:tabs>
          <w:tab w:val="left" w:pos="975"/>
        </w:tabs>
        <w:ind w:firstLine="709"/>
        <w:jc w:val="both"/>
        <w:rPr>
          <w:bCs/>
          <w:sz w:val="22"/>
          <w:szCs w:val="22"/>
        </w:rPr>
      </w:pPr>
      <w:r w:rsidRPr="00D603B4">
        <w:rPr>
          <w:bCs/>
          <w:sz w:val="22"/>
          <w:szCs w:val="22"/>
        </w:rPr>
        <w:t xml:space="preserve">             - поля  для стрельбы из лука</w:t>
      </w:r>
      <w:r w:rsidR="00D603B4">
        <w:rPr>
          <w:bCs/>
          <w:sz w:val="22"/>
          <w:szCs w:val="22"/>
        </w:rPr>
        <w:t xml:space="preserve">    </w:t>
      </w:r>
      <w:r w:rsidRPr="00D603B4">
        <w:rPr>
          <w:bCs/>
          <w:sz w:val="22"/>
          <w:szCs w:val="22"/>
        </w:rPr>
        <w:t>1 мишень          -     4 человека</w:t>
      </w:r>
    </w:p>
    <w:p w:rsidR="00727E87" w:rsidRPr="0073096A" w:rsidRDefault="00727E87" w:rsidP="00727E87">
      <w:pPr>
        <w:tabs>
          <w:tab w:val="left" w:pos="0"/>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биатлонного комплекса</w:t>
      </w:r>
      <w:r w:rsidRPr="0073096A">
        <w:rPr>
          <w:sz w:val="22"/>
          <w:szCs w:val="22"/>
        </w:rPr>
        <w:t xml:space="preserve"> рассчитывается, исходя из единовременной пропускной спосо</w:t>
      </w:r>
      <w:r w:rsidRPr="0073096A">
        <w:rPr>
          <w:sz w:val="22"/>
          <w:szCs w:val="22"/>
        </w:rPr>
        <w:t>б</w:t>
      </w:r>
      <w:r w:rsidRPr="0073096A">
        <w:rPr>
          <w:sz w:val="22"/>
          <w:szCs w:val="22"/>
        </w:rPr>
        <w:t>ности биатлонного стрельбища и лыжных трасс.</w:t>
      </w:r>
    </w:p>
    <w:p w:rsidR="00727E87" w:rsidRPr="0073096A" w:rsidRDefault="00727E87" w:rsidP="00727E87">
      <w:pPr>
        <w:tabs>
          <w:tab w:val="left" w:pos="975"/>
        </w:tabs>
        <w:ind w:firstLine="709"/>
        <w:jc w:val="both"/>
        <w:rPr>
          <w:sz w:val="22"/>
          <w:szCs w:val="22"/>
        </w:rPr>
      </w:pPr>
      <w:r w:rsidRPr="0073096A">
        <w:rPr>
          <w:sz w:val="22"/>
          <w:szCs w:val="22"/>
        </w:rPr>
        <w:t xml:space="preserve">Единовременная (нормативная) пропускная способность </w:t>
      </w:r>
      <w:r w:rsidRPr="0073096A">
        <w:rPr>
          <w:b/>
          <w:bCs/>
          <w:sz w:val="22"/>
          <w:szCs w:val="22"/>
        </w:rPr>
        <w:t>гребной базы</w:t>
      </w:r>
      <w:r w:rsidRPr="0073096A">
        <w:rPr>
          <w:sz w:val="22"/>
          <w:szCs w:val="22"/>
        </w:rPr>
        <w:t xml:space="preserve">, </w:t>
      </w:r>
      <w:r w:rsidRPr="0073096A">
        <w:rPr>
          <w:b/>
          <w:bCs/>
          <w:sz w:val="22"/>
          <w:szCs w:val="22"/>
        </w:rPr>
        <w:t>канала</w:t>
      </w:r>
      <w:r w:rsidRPr="0073096A">
        <w:rPr>
          <w:sz w:val="22"/>
          <w:szCs w:val="22"/>
        </w:rPr>
        <w:t xml:space="preserve">  рассчитывается: </w:t>
      </w:r>
    </w:p>
    <w:p w:rsidR="00727E87" w:rsidRPr="0073096A" w:rsidRDefault="00727E87" w:rsidP="00727E87">
      <w:pPr>
        <w:pStyle w:val="ab"/>
        <w:tabs>
          <w:tab w:val="left" w:pos="975"/>
        </w:tabs>
        <w:ind w:firstLine="964"/>
        <w:rPr>
          <w:sz w:val="22"/>
          <w:szCs w:val="22"/>
        </w:rPr>
      </w:pPr>
      <w:r w:rsidRPr="0073096A">
        <w:rPr>
          <w:bCs/>
          <w:sz w:val="22"/>
          <w:szCs w:val="22"/>
        </w:rPr>
        <w:t xml:space="preserve">- академическая гребля </w:t>
      </w:r>
      <w:r w:rsidR="007774F1" w:rsidRPr="0073096A">
        <w:rPr>
          <w:bCs/>
          <w:sz w:val="22"/>
          <w:szCs w:val="22"/>
        </w:rPr>
        <w:t xml:space="preserve">(на 1 дорожку  13,5 х 2000м) – </w:t>
      </w:r>
      <w:r w:rsidR="007774F1" w:rsidRPr="0073096A">
        <w:rPr>
          <w:bCs/>
          <w:sz w:val="22"/>
          <w:szCs w:val="22"/>
          <w:lang w:val="ru-RU"/>
        </w:rPr>
        <w:t>4</w:t>
      </w:r>
      <w:r w:rsidRPr="0073096A">
        <w:rPr>
          <w:bCs/>
          <w:sz w:val="22"/>
          <w:szCs w:val="22"/>
        </w:rPr>
        <w:t xml:space="preserve"> лодки  умноженные на количество гребцов;</w:t>
      </w:r>
    </w:p>
    <w:p w:rsidR="00727E87" w:rsidRPr="0073096A" w:rsidRDefault="00727E87" w:rsidP="00727E87">
      <w:pPr>
        <w:pStyle w:val="ab"/>
        <w:tabs>
          <w:tab w:val="left" w:pos="0"/>
        </w:tabs>
        <w:ind w:firstLine="964"/>
        <w:rPr>
          <w:bCs/>
          <w:sz w:val="22"/>
          <w:szCs w:val="22"/>
        </w:rPr>
      </w:pPr>
      <w:r w:rsidRPr="0073096A">
        <w:rPr>
          <w:bCs/>
          <w:sz w:val="22"/>
          <w:szCs w:val="22"/>
        </w:rPr>
        <w:t xml:space="preserve">- гребля на байдарках и каноэ (на 1 дорожку  9 х 2000м) – </w:t>
      </w:r>
      <w:r w:rsidR="007774F1" w:rsidRPr="0073096A">
        <w:rPr>
          <w:bCs/>
          <w:sz w:val="22"/>
          <w:szCs w:val="22"/>
          <w:lang w:val="ru-RU"/>
        </w:rPr>
        <w:t>4</w:t>
      </w:r>
      <w:r w:rsidRPr="0073096A">
        <w:rPr>
          <w:bCs/>
          <w:sz w:val="22"/>
          <w:szCs w:val="22"/>
        </w:rPr>
        <w:t xml:space="preserve"> лодки умноженные на количество гребцов.   </w:t>
      </w:r>
    </w:p>
    <w:p w:rsidR="00727E87" w:rsidRPr="0073096A" w:rsidRDefault="00727E87" w:rsidP="00727E87">
      <w:pPr>
        <w:tabs>
          <w:tab w:val="left" w:pos="975"/>
        </w:tabs>
        <w:ind w:firstLine="709"/>
        <w:jc w:val="both"/>
        <w:rPr>
          <w:szCs w:val="24"/>
        </w:rPr>
      </w:pPr>
      <w:r w:rsidRPr="0073096A">
        <w:rPr>
          <w:sz w:val="22"/>
          <w:szCs w:val="22"/>
        </w:rPr>
        <w:t xml:space="preserve">Для расчета единовременной (нормативной) </w:t>
      </w:r>
      <w:r w:rsidRPr="0073096A">
        <w:rPr>
          <w:bCs/>
          <w:sz w:val="22"/>
          <w:szCs w:val="22"/>
        </w:rPr>
        <w:t>пропускной способности других</w:t>
      </w:r>
      <w:r w:rsidRPr="0073096A">
        <w:rPr>
          <w:sz w:val="22"/>
          <w:szCs w:val="22"/>
        </w:rPr>
        <w:t xml:space="preserve"> </w:t>
      </w:r>
      <w:r w:rsidRPr="0073096A">
        <w:rPr>
          <w:bCs/>
          <w:sz w:val="22"/>
          <w:szCs w:val="22"/>
        </w:rPr>
        <w:t>спортивных сооружений</w:t>
      </w:r>
      <w:r w:rsidRPr="0073096A">
        <w:rPr>
          <w:sz w:val="22"/>
          <w:szCs w:val="22"/>
        </w:rPr>
        <w:t xml:space="preserve"> (строка 6</w:t>
      </w:r>
      <w:r w:rsidR="0069019B">
        <w:rPr>
          <w:sz w:val="22"/>
          <w:szCs w:val="22"/>
        </w:rPr>
        <w:t>6</w:t>
      </w:r>
      <w:r w:rsidRPr="0073096A">
        <w:rPr>
          <w:sz w:val="22"/>
          <w:szCs w:val="22"/>
        </w:rPr>
        <w:t>), необходимо пользоваться пл</w:t>
      </w:r>
      <w:r w:rsidRPr="0073096A">
        <w:rPr>
          <w:sz w:val="22"/>
          <w:szCs w:val="22"/>
        </w:rPr>
        <w:t>а</w:t>
      </w:r>
      <w:r w:rsidRPr="0073096A">
        <w:rPr>
          <w:sz w:val="22"/>
          <w:szCs w:val="22"/>
        </w:rPr>
        <w:t>ново-расчетными показателями количества занимающихся, учитывая вид спорта, тип спортивного сооружения</w:t>
      </w:r>
      <w:r w:rsidRPr="0073096A">
        <w:rPr>
          <w:szCs w:val="24"/>
        </w:rPr>
        <w:t>.</w:t>
      </w:r>
    </w:p>
    <w:p w:rsidR="007774F1" w:rsidRPr="0073096A" w:rsidRDefault="007774F1" w:rsidP="00727E87">
      <w:pPr>
        <w:tabs>
          <w:tab w:val="left" w:pos="975"/>
        </w:tabs>
        <w:ind w:firstLine="709"/>
        <w:jc w:val="both"/>
        <w:rPr>
          <w:sz w:val="22"/>
          <w:szCs w:val="22"/>
        </w:rPr>
      </w:pPr>
      <w:r w:rsidRPr="0073096A">
        <w:rPr>
          <w:sz w:val="22"/>
          <w:szCs w:val="22"/>
        </w:rPr>
        <w:t xml:space="preserve">Единовременная пропускная способность </w:t>
      </w:r>
      <w:r w:rsidRPr="0073096A">
        <w:rPr>
          <w:b/>
          <w:sz w:val="22"/>
          <w:szCs w:val="22"/>
        </w:rPr>
        <w:t>объектов городской и рекреационной инфраструктуры</w:t>
      </w:r>
      <w:r w:rsidRPr="0073096A">
        <w:rPr>
          <w:sz w:val="22"/>
          <w:szCs w:val="22"/>
        </w:rPr>
        <w:t>, приспособленных для занятий физической культурой и спортом рассчитывается:</w:t>
      </w:r>
    </w:p>
    <w:p w:rsidR="00ED65F4" w:rsidRPr="00D603B4" w:rsidRDefault="00ED65F4" w:rsidP="00727E87">
      <w:pPr>
        <w:tabs>
          <w:tab w:val="left" w:pos="975"/>
        </w:tabs>
        <w:ind w:firstLine="709"/>
        <w:jc w:val="both"/>
        <w:rPr>
          <w:sz w:val="22"/>
          <w:szCs w:val="22"/>
        </w:rPr>
      </w:pPr>
      <w:r w:rsidRPr="00D603B4">
        <w:rPr>
          <w:sz w:val="22"/>
          <w:szCs w:val="22"/>
        </w:rPr>
        <w:t xml:space="preserve">- </w:t>
      </w:r>
      <w:r w:rsidR="007774F1" w:rsidRPr="00D603B4">
        <w:rPr>
          <w:sz w:val="22"/>
          <w:szCs w:val="22"/>
        </w:rPr>
        <w:t>универсальная спортивная площадка</w:t>
      </w:r>
      <w:r w:rsidRPr="00D603B4">
        <w:rPr>
          <w:sz w:val="22"/>
          <w:szCs w:val="22"/>
        </w:rPr>
        <w:t xml:space="preserve">    </w:t>
      </w:r>
      <w:r w:rsidR="00D603B4">
        <w:rPr>
          <w:sz w:val="22"/>
          <w:szCs w:val="22"/>
        </w:rPr>
        <w:t xml:space="preserve">    </w:t>
      </w:r>
      <w:r w:rsidRPr="00D603B4">
        <w:rPr>
          <w:sz w:val="22"/>
          <w:szCs w:val="22"/>
        </w:rPr>
        <w:t xml:space="preserve"> 23 кв.м на 1 чел.</w:t>
      </w:r>
      <w:r w:rsidR="009C266F" w:rsidRPr="00D603B4">
        <w:rPr>
          <w:sz w:val="22"/>
          <w:szCs w:val="22"/>
        </w:rPr>
        <w:t>;</w:t>
      </w:r>
    </w:p>
    <w:p w:rsidR="00727E87" w:rsidRPr="00D603B4" w:rsidRDefault="00ED65F4" w:rsidP="00727E87">
      <w:pPr>
        <w:tabs>
          <w:tab w:val="left" w:pos="975"/>
        </w:tabs>
        <w:ind w:firstLine="709"/>
        <w:jc w:val="both"/>
        <w:rPr>
          <w:sz w:val="22"/>
          <w:szCs w:val="22"/>
        </w:rPr>
      </w:pPr>
      <w:r w:rsidRPr="00D603B4">
        <w:rPr>
          <w:sz w:val="22"/>
          <w:szCs w:val="22"/>
        </w:rPr>
        <w:t>- дистанция (велодорожка)</w:t>
      </w:r>
      <w:r w:rsidR="00F3549E" w:rsidRPr="00D603B4">
        <w:rPr>
          <w:sz w:val="22"/>
          <w:szCs w:val="22"/>
          <w:lang w:val="en-US"/>
        </w:rPr>
        <w:t>                             </w:t>
      </w:r>
      <w:r w:rsidR="009C266F" w:rsidRPr="00D603B4">
        <w:rPr>
          <w:sz w:val="22"/>
          <w:szCs w:val="22"/>
        </w:rPr>
        <w:t>60 м на 1 чел.;</w:t>
      </w:r>
    </w:p>
    <w:p w:rsidR="009C266F" w:rsidRPr="00D603B4" w:rsidRDefault="009C266F" w:rsidP="00727E87">
      <w:pPr>
        <w:tabs>
          <w:tab w:val="left" w:pos="975"/>
        </w:tabs>
        <w:ind w:firstLine="709"/>
        <w:jc w:val="both"/>
        <w:rPr>
          <w:sz w:val="22"/>
          <w:szCs w:val="22"/>
        </w:rPr>
      </w:pPr>
      <w:r w:rsidRPr="00D603B4">
        <w:rPr>
          <w:sz w:val="22"/>
          <w:szCs w:val="22"/>
        </w:rPr>
        <w:t>- спот (плаза начального уровня)</w:t>
      </w:r>
      <w:r w:rsidR="00F3549E" w:rsidRPr="00D603B4">
        <w:rPr>
          <w:sz w:val="22"/>
          <w:szCs w:val="22"/>
          <w:lang w:val="en-US"/>
        </w:rPr>
        <w:t>             </w:t>
      </w:r>
      <w:r w:rsidR="00D603B4">
        <w:rPr>
          <w:sz w:val="22"/>
          <w:szCs w:val="22"/>
        </w:rPr>
        <w:t xml:space="preserve">  </w:t>
      </w:r>
      <w:r w:rsidR="00F3549E" w:rsidRPr="00D603B4">
        <w:rPr>
          <w:sz w:val="22"/>
          <w:szCs w:val="22"/>
          <w:lang w:val="en-US"/>
        </w:rPr>
        <w:t>   </w:t>
      </w:r>
      <w:r w:rsidR="002541AB" w:rsidRPr="00D603B4">
        <w:rPr>
          <w:sz w:val="22"/>
          <w:szCs w:val="22"/>
        </w:rPr>
        <w:t xml:space="preserve"> </w:t>
      </w:r>
      <w:r w:rsidRPr="00D603B4">
        <w:rPr>
          <w:sz w:val="22"/>
          <w:szCs w:val="22"/>
        </w:rPr>
        <w:t>2 чел. на 1 фигуру;</w:t>
      </w:r>
    </w:p>
    <w:p w:rsidR="009C266F" w:rsidRPr="00D603B4" w:rsidRDefault="009C266F" w:rsidP="00727E87">
      <w:pPr>
        <w:tabs>
          <w:tab w:val="left" w:pos="975"/>
        </w:tabs>
        <w:ind w:firstLine="709"/>
        <w:jc w:val="both"/>
        <w:rPr>
          <w:sz w:val="22"/>
          <w:szCs w:val="22"/>
        </w:rPr>
      </w:pPr>
      <w:r w:rsidRPr="00D603B4">
        <w:rPr>
          <w:sz w:val="22"/>
          <w:szCs w:val="22"/>
        </w:rPr>
        <w:t>- площадка с тренажерами</w:t>
      </w:r>
      <w:r w:rsidR="00F3549E" w:rsidRPr="00D603B4">
        <w:rPr>
          <w:sz w:val="22"/>
          <w:szCs w:val="22"/>
          <w:lang w:val="en-US"/>
        </w:rPr>
        <w:t>                          </w:t>
      </w:r>
      <w:r w:rsidR="00D603B4">
        <w:rPr>
          <w:sz w:val="22"/>
          <w:szCs w:val="22"/>
        </w:rPr>
        <w:t xml:space="preserve"> </w:t>
      </w:r>
      <w:r w:rsidR="00F3549E" w:rsidRPr="00D603B4">
        <w:rPr>
          <w:sz w:val="22"/>
          <w:szCs w:val="22"/>
          <w:lang w:val="en-US"/>
        </w:rPr>
        <w:t>   </w:t>
      </w:r>
      <w:r w:rsidRPr="00D603B4">
        <w:rPr>
          <w:sz w:val="22"/>
          <w:szCs w:val="22"/>
        </w:rPr>
        <w:t>1 чел. на 1 снаряд;</w:t>
      </w:r>
    </w:p>
    <w:p w:rsidR="009C266F" w:rsidRPr="00D603B4" w:rsidRDefault="009C266F" w:rsidP="00727E87">
      <w:pPr>
        <w:tabs>
          <w:tab w:val="left" w:pos="975"/>
        </w:tabs>
        <w:ind w:firstLine="709"/>
        <w:jc w:val="both"/>
        <w:rPr>
          <w:sz w:val="22"/>
          <w:szCs w:val="22"/>
        </w:rPr>
      </w:pPr>
      <w:r w:rsidRPr="00D603B4">
        <w:rPr>
          <w:sz w:val="22"/>
          <w:szCs w:val="22"/>
        </w:rPr>
        <w:t>- каток</w:t>
      </w:r>
      <w:r w:rsidR="00F3549E" w:rsidRPr="00D603B4">
        <w:rPr>
          <w:sz w:val="22"/>
          <w:szCs w:val="22"/>
          <w:lang w:val="en-US"/>
        </w:rPr>
        <w:t>                                                               </w:t>
      </w:r>
      <w:r w:rsidR="00417DD8" w:rsidRPr="00D603B4">
        <w:rPr>
          <w:sz w:val="22"/>
          <w:szCs w:val="22"/>
        </w:rPr>
        <w:t xml:space="preserve">15 </w:t>
      </w:r>
      <w:proofErr w:type="spellStart"/>
      <w:r w:rsidR="00417DD8" w:rsidRPr="00D603B4">
        <w:rPr>
          <w:sz w:val="22"/>
          <w:szCs w:val="22"/>
        </w:rPr>
        <w:t>кв.м</w:t>
      </w:r>
      <w:proofErr w:type="spellEnd"/>
      <w:r w:rsidR="00417DD8" w:rsidRPr="00D603B4">
        <w:rPr>
          <w:sz w:val="22"/>
          <w:szCs w:val="22"/>
        </w:rPr>
        <w:t xml:space="preserve"> на 1 чел.</w:t>
      </w:r>
    </w:p>
    <w:p w:rsidR="007774F1" w:rsidRPr="00D603B4" w:rsidRDefault="007774F1" w:rsidP="00727E87">
      <w:pPr>
        <w:tabs>
          <w:tab w:val="left" w:pos="975"/>
        </w:tabs>
        <w:ind w:firstLine="709"/>
        <w:jc w:val="both"/>
        <w:rPr>
          <w:sz w:val="22"/>
          <w:szCs w:val="22"/>
        </w:rPr>
      </w:pPr>
    </w:p>
    <w:p w:rsidR="007774F1" w:rsidRPr="0073096A" w:rsidRDefault="007774F1" w:rsidP="00727E87">
      <w:pPr>
        <w:tabs>
          <w:tab w:val="left" w:pos="975"/>
        </w:tabs>
        <w:ind w:firstLine="709"/>
        <w:jc w:val="both"/>
        <w:rPr>
          <w:sz w:val="22"/>
          <w:szCs w:val="22"/>
        </w:rPr>
      </w:pPr>
    </w:p>
    <w:p w:rsidR="00727E87" w:rsidRPr="0073096A" w:rsidRDefault="00727E87" w:rsidP="00727E87">
      <w:pPr>
        <w:tabs>
          <w:tab w:val="left" w:pos="975"/>
        </w:tabs>
        <w:ind w:firstLine="709"/>
        <w:jc w:val="both"/>
        <w:rPr>
          <w:b/>
          <w:szCs w:val="24"/>
        </w:rPr>
      </w:pPr>
      <w:r w:rsidRPr="0073096A">
        <w:rPr>
          <w:b/>
          <w:szCs w:val="24"/>
        </w:rPr>
        <w:br w:type="page"/>
      </w:r>
    </w:p>
    <w:p w:rsidR="00727E87" w:rsidRPr="002B7AF8" w:rsidRDefault="002B7AF8" w:rsidP="00727E87">
      <w:pPr>
        <w:tabs>
          <w:tab w:val="left" w:pos="975"/>
        </w:tabs>
        <w:ind w:firstLine="709"/>
        <w:jc w:val="right"/>
        <w:rPr>
          <w:b/>
          <w:sz w:val="24"/>
          <w:szCs w:val="24"/>
          <w:lang w:val="en-US"/>
        </w:rPr>
      </w:pPr>
      <w:r>
        <w:rPr>
          <w:b/>
          <w:sz w:val="24"/>
          <w:szCs w:val="24"/>
        </w:rPr>
        <w:t>Приложение 2</w:t>
      </w:r>
    </w:p>
    <w:p w:rsidR="00727E87" w:rsidRPr="002B7AF8" w:rsidRDefault="00727E87" w:rsidP="00727E87">
      <w:pPr>
        <w:tabs>
          <w:tab w:val="left" w:pos="975"/>
        </w:tabs>
        <w:ind w:firstLine="709"/>
        <w:jc w:val="center"/>
        <w:rPr>
          <w:b/>
          <w:sz w:val="24"/>
          <w:szCs w:val="24"/>
        </w:rPr>
      </w:pPr>
      <w:r w:rsidRPr="0073096A">
        <w:rPr>
          <w:b/>
          <w:sz w:val="24"/>
          <w:szCs w:val="24"/>
        </w:rPr>
        <w:t>Методика расчета фактической загруженности и мощность</w:t>
      </w:r>
      <w:r w:rsidR="002B7AF8">
        <w:rPr>
          <w:b/>
          <w:sz w:val="24"/>
          <w:szCs w:val="24"/>
        </w:rPr>
        <w:t xml:space="preserve"> спортивных сооружений</w:t>
      </w:r>
    </w:p>
    <w:p w:rsidR="00727E87" w:rsidRPr="0073096A" w:rsidRDefault="00727E87" w:rsidP="00727E87">
      <w:pPr>
        <w:pStyle w:val="ab"/>
        <w:ind w:firstLine="709"/>
        <w:rPr>
          <w:b/>
          <w:sz w:val="24"/>
          <w:szCs w:val="24"/>
        </w:rPr>
      </w:pPr>
    </w:p>
    <w:p w:rsidR="00727E87" w:rsidRPr="0073096A" w:rsidRDefault="00727E87" w:rsidP="0096495A">
      <w:pPr>
        <w:pStyle w:val="ab"/>
        <w:ind w:firstLine="709"/>
        <w:rPr>
          <w:bCs/>
          <w:sz w:val="24"/>
          <w:szCs w:val="24"/>
        </w:rPr>
      </w:pPr>
      <w:r w:rsidRPr="0073096A">
        <w:rPr>
          <w:bCs/>
          <w:sz w:val="24"/>
          <w:szCs w:val="24"/>
        </w:rPr>
        <w:t>Фактическая годовая загруженность спортивного сооружения определяется по формуле:</w:t>
      </w:r>
    </w:p>
    <w:p w:rsidR="00727E87" w:rsidRPr="0073096A" w:rsidRDefault="00727E87" w:rsidP="00727E87">
      <w:pPr>
        <w:pStyle w:val="ab"/>
        <w:tabs>
          <w:tab w:val="left" w:pos="1188"/>
        </w:tabs>
        <w:spacing w:line="240" w:lineRule="exact"/>
        <w:ind w:firstLine="709"/>
        <w:rPr>
          <w:bCs/>
          <w:sz w:val="14"/>
          <w:szCs w:val="14"/>
        </w:rPr>
      </w:pPr>
      <w:r w:rsidRPr="0073096A">
        <w:rPr>
          <w:bCs/>
          <w:sz w:val="14"/>
          <w:szCs w:val="14"/>
        </w:rPr>
        <w:tab/>
      </w:r>
    </w:p>
    <w:p w:rsidR="00727E87" w:rsidRPr="0073096A" w:rsidRDefault="00727E87" w:rsidP="00727E87">
      <w:pPr>
        <w:pStyle w:val="ab"/>
        <w:spacing w:line="240" w:lineRule="exact"/>
        <w:ind w:firstLine="709"/>
        <w:rPr>
          <w:bCs/>
          <w:sz w:val="24"/>
          <w:szCs w:val="24"/>
        </w:rPr>
      </w:pPr>
      <w:r w:rsidRPr="0073096A">
        <w:rPr>
          <w:bCs/>
          <w:sz w:val="24"/>
          <w:szCs w:val="24"/>
        </w:rPr>
        <w:t>ФЗ = Р х Ч х Д х Н,    где</w:t>
      </w:r>
    </w:p>
    <w:p w:rsidR="00727E87" w:rsidRPr="0073096A" w:rsidRDefault="00727E87" w:rsidP="00727E87">
      <w:pPr>
        <w:pStyle w:val="ab"/>
        <w:spacing w:line="240" w:lineRule="exact"/>
        <w:ind w:firstLine="709"/>
        <w:rPr>
          <w:bCs/>
          <w:sz w:val="24"/>
          <w:szCs w:val="24"/>
        </w:rPr>
      </w:pPr>
    </w:p>
    <w:p w:rsidR="00727E87" w:rsidRPr="0073096A" w:rsidRDefault="002B7AF8" w:rsidP="0096495A">
      <w:pPr>
        <w:pStyle w:val="ab"/>
        <w:ind w:firstLine="709"/>
        <w:rPr>
          <w:bCs/>
          <w:sz w:val="24"/>
          <w:szCs w:val="24"/>
        </w:rPr>
      </w:pPr>
      <w:r>
        <w:rPr>
          <w:bCs/>
          <w:sz w:val="24"/>
          <w:szCs w:val="24"/>
        </w:rPr>
        <w:t xml:space="preserve">ФЗ </w:t>
      </w:r>
      <w:r>
        <w:rPr>
          <w:bCs/>
          <w:sz w:val="24"/>
          <w:szCs w:val="24"/>
        </w:rPr>
        <w:sym w:font="Symbol" w:char="F02D"/>
      </w:r>
      <w:r w:rsidR="00727E87" w:rsidRPr="0073096A">
        <w:rPr>
          <w:bCs/>
          <w:sz w:val="24"/>
          <w:szCs w:val="24"/>
        </w:rPr>
        <w:t xml:space="preserve"> фактическая годовая загруженность спортивного сооружения,</w:t>
      </w:r>
    </w:p>
    <w:p w:rsidR="00727E87" w:rsidRPr="0073096A" w:rsidRDefault="00727E87" w:rsidP="0096495A">
      <w:pPr>
        <w:pStyle w:val="ab"/>
        <w:ind w:firstLine="709"/>
        <w:rPr>
          <w:bCs/>
          <w:sz w:val="24"/>
          <w:szCs w:val="24"/>
        </w:rPr>
      </w:pPr>
      <w:r w:rsidRPr="0073096A">
        <w:rPr>
          <w:bCs/>
          <w:sz w:val="24"/>
          <w:szCs w:val="24"/>
        </w:rPr>
        <w:t>Р – среднее количество посещений спортивного объекта в день,</w:t>
      </w:r>
    </w:p>
    <w:p w:rsidR="00727E87" w:rsidRPr="0073096A" w:rsidRDefault="00727E87" w:rsidP="0096495A">
      <w:pPr>
        <w:pStyle w:val="ab"/>
        <w:ind w:firstLine="709"/>
        <w:rPr>
          <w:bCs/>
          <w:sz w:val="24"/>
          <w:szCs w:val="24"/>
        </w:rPr>
      </w:pPr>
      <w:r w:rsidRPr="0073096A">
        <w:rPr>
          <w:bCs/>
          <w:sz w:val="24"/>
          <w:szCs w:val="24"/>
        </w:rPr>
        <w:t>Ч – средняя продолжительность одного занятия (посещения),</w:t>
      </w:r>
    </w:p>
    <w:p w:rsidR="00727E87" w:rsidRPr="0073096A" w:rsidRDefault="00727E87" w:rsidP="0096495A">
      <w:pPr>
        <w:pStyle w:val="ab"/>
        <w:ind w:firstLine="709"/>
        <w:rPr>
          <w:bCs/>
          <w:sz w:val="24"/>
          <w:szCs w:val="24"/>
        </w:rPr>
      </w:pPr>
      <w:r w:rsidRPr="0073096A">
        <w:rPr>
          <w:bCs/>
          <w:sz w:val="24"/>
          <w:szCs w:val="24"/>
        </w:rPr>
        <w:t>Д – количество дней в неделю, в течение которых спортивное сооружение оказывает физкультурно-спортивные услуги населению,</w:t>
      </w:r>
    </w:p>
    <w:p w:rsidR="00727E87" w:rsidRPr="0073096A" w:rsidRDefault="002B7AF8" w:rsidP="0096495A">
      <w:pPr>
        <w:pStyle w:val="ab"/>
        <w:ind w:firstLine="709"/>
        <w:rPr>
          <w:bCs/>
          <w:sz w:val="24"/>
          <w:szCs w:val="24"/>
        </w:rPr>
      </w:pPr>
      <w:r>
        <w:rPr>
          <w:bCs/>
          <w:sz w:val="24"/>
          <w:szCs w:val="24"/>
        </w:rPr>
        <w:t xml:space="preserve">Н </w:t>
      </w:r>
      <w:r>
        <w:rPr>
          <w:bCs/>
          <w:sz w:val="24"/>
          <w:szCs w:val="24"/>
        </w:rPr>
        <w:sym w:font="Symbol" w:char="F02D"/>
      </w:r>
      <w:r w:rsidR="00727E87" w:rsidRPr="0073096A">
        <w:rPr>
          <w:bCs/>
          <w:sz w:val="24"/>
          <w:szCs w:val="24"/>
        </w:rPr>
        <w:t xml:space="preserve"> количество недель в году, в течение которых спортивное сооружение оказывает физкультурно-спортивные услуги населению.</w:t>
      </w:r>
    </w:p>
    <w:p w:rsidR="00727E87" w:rsidRPr="0073096A" w:rsidRDefault="00727E87" w:rsidP="00727E87">
      <w:pPr>
        <w:pStyle w:val="ab"/>
        <w:spacing w:line="260" w:lineRule="exact"/>
        <w:ind w:firstLine="709"/>
        <w:rPr>
          <w:bCs/>
          <w:sz w:val="24"/>
          <w:szCs w:val="24"/>
        </w:rPr>
      </w:pPr>
    </w:p>
    <w:p w:rsidR="00727E87" w:rsidRPr="0073096A" w:rsidRDefault="00727E87" w:rsidP="0096495A">
      <w:pPr>
        <w:pStyle w:val="ab"/>
        <w:ind w:firstLine="709"/>
        <w:rPr>
          <w:bCs/>
          <w:sz w:val="24"/>
          <w:szCs w:val="24"/>
        </w:rPr>
      </w:pPr>
      <w:r w:rsidRPr="0073096A">
        <w:rPr>
          <w:bCs/>
          <w:sz w:val="24"/>
          <w:szCs w:val="24"/>
        </w:rPr>
        <w:t>Годовая мощность спортивного сооружения рассчитывается по следующей формуле:</w:t>
      </w:r>
    </w:p>
    <w:p w:rsidR="00727E87" w:rsidRPr="0073096A" w:rsidRDefault="00727E87" w:rsidP="00727E87">
      <w:pPr>
        <w:pStyle w:val="ab"/>
        <w:spacing w:line="240" w:lineRule="exact"/>
        <w:ind w:firstLine="709"/>
        <w:rPr>
          <w:bCs/>
          <w:sz w:val="24"/>
          <w:szCs w:val="24"/>
        </w:rPr>
      </w:pPr>
    </w:p>
    <w:p w:rsidR="00727E87" w:rsidRPr="0073096A" w:rsidRDefault="00727E87" w:rsidP="00727E87">
      <w:pPr>
        <w:pStyle w:val="ab"/>
        <w:spacing w:line="240" w:lineRule="exact"/>
        <w:ind w:firstLine="709"/>
        <w:rPr>
          <w:bCs/>
          <w:sz w:val="24"/>
          <w:szCs w:val="24"/>
        </w:rPr>
      </w:pPr>
      <w:r w:rsidRPr="0073096A">
        <w:rPr>
          <w:bCs/>
          <w:sz w:val="24"/>
          <w:szCs w:val="24"/>
        </w:rPr>
        <w:t>МС = ЕПС х РЧ х РД,    где</w:t>
      </w:r>
    </w:p>
    <w:p w:rsidR="00727E87" w:rsidRPr="0073096A" w:rsidRDefault="00727E87" w:rsidP="00727E87">
      <w:pPr>
        <w:pStyle w:val="ab"/>
        <w:spacing w:line="240" w:lineRule="exact"/>
        <w:ind w:firstLine="709"/>
        <w:rPr>
          <w:bCs/>
          <w:sz w:val="24"/>
          <w:szCs w:val="24"/>
        </w:rPr>
      </w:pPr>
    </w:p>
    <w:p w:rsidR="00727E87" w:rsidRPr="0073096A" w:rsidRDefault="00727E87" w:rsidP="0096495A">
      <w:pPr>
        <w:pStyle w:val="ab"/>
        <w:ind w:firstLine="709"/>
        <w:rPr>
          <w:bCs/>
          <w:sz w:val="24"/>
          <w:szCs w:val="24"/>
        </w:rPr>
      </w:pPr>
      <w:r w:rsidRPr="0073096A">
        <w:rPr>
          <w:bCs/>
          <w:sz w:val="24"/>
          <w:szCs w:val="24"/>
        </w:rPr>
        <w:t>МС – годовая мощность спортивного сооружения,</w:t>
      </w:r>
    </w:p>
    <w:p w:rsidR="00727E87" w:rsidRPr="0073096A" w:rsidRDefault="00727E87" w:rsidP="0096495A">
      <w:pPr>
        <w:pStyle w:val="ab"/>
        <w:ind w:firstLine="709"/>
        <w:rPr>
          <w:bCs/>
          <w:sz w:val="24"/>
          <w:szCs w:val="24"/>
        </w:rPr>
      </w:pPr>
      <w:r w:rsidRPr="0073096A">
        <w:rPr>
          <w:bCs/>
          <w:sz w:val="24"/>
          <w:szCs w:val="24"/>
        </w:rPr>
        <w:t xml:space="preserve">ЕПС – единовременная (нормативная) пропускная способность спортивного сооружения, рассчитанная в соответствии с </w:t>
      </w:r>
      <w:r w:rsidR="009C266F" w:rsidRPr="0073096A">
        <w:rPr>
          <w:bCs/>
          <w:sz w:val="24"/>
          <w:szCs w:val="24"/>
          <w:lang w:val="ru-RU"/>
        </w:rPr>
        <w:t xml:space="preserve">планово-расчетными показателями количества занимающихся физической культурой и спортом, утвержденными приказом Минспорта России </w:t>
      </w:r>
      <w:r w:rsidR="0069019B" w:rsidRPr="0073096A">
        <w:rPr>
          <w:bCs/>
          <w:sz w:val="24"/>
          <w:szCs w:val="24"/>
          <w:lang w:val="ru-RU"/>
        </w:rPr>
        <w:t>«Об утверждении Мет</w:t>
      </w:r>
      <w:r w:rsidR="0069019B" w:rsidRPr="0073096A">
        <w:rPr>
          <w:bCs/>
          <w:sz w:val="24"/>
          <w:szCs w:val="24"/>
          <w:lang w:val="ru-RU"/>
        </w:rPr>
        <w:t>о</w:t>
      </w:r>
      <w:r w:rsidR="0069019B" w:rsidRPr="0073096A">
        <w:rPr>
          <w:bCs/>
          <w:sz w:val="24"/>
          <w:szCs w:val="24"/>
          <w:lang w:val="ru-RU"/>
        </w:rPr>
        <w:t xml:space="preserve">дических рекомендаций </w:t>
      </w:r>
      <w:r w:rsidR="0069019B">
        <w:rPr>
          <w:bCs/>
          <w:sz w:val="24"/>
          <w:szCs w:val="24"/>
          <w:lang w:val="ru-RU"/>
        </w:rPr>
        <w:t>о применении нормативов и норм при определении потребности субъектов Российской Федерации в объектах физ</w:t>
      </w:r>
      <w:r w:rsidR="0069019B">
        <w:rPr>
          <w:bCs/>
          <w:sz w:val="24"/>
          <w:szCs w:val="24"/>
          <w:lang w:val="ru-RU"/>
        </w:rPr>
        <w:t>и</w:t>
      </w:r>
      <w:r w:rsidR="0069019B">
        <w:rPr>
          <w:bCs/>
          <w:sz w:val="24"/>
          <w:szCs w:val="24"/>
          <w:lang w:val="ru-RU"/>
        </w:rPr>
        <w:t>ческой культуры и спорта</w:t>
      </w:r>
      <w:r w:rsidR="0069019B" w:rsidRPr="0073096A">
        <w:rPr>
          <w:bCs/>
          <w:sz w:val="24"/>
          <w:szCs w:val="24"/>
          <w:lang w:val="ru-RU"/>
        </w:rPr>
        <w:t>»</w:t>
      </w:r>
      <w:r w:rsidRPr="0073096A">
        <w:rPr>
          <w:bCs/>
          <w:sz w:val="24"/>
          <w:szCs w:val="24"/>
        </w:rPr>
        <w:t>,</w:t>
      </w:r>
    </w:p>
    <w:p w:rsidR="00727E87" w:rsidRPr="0073096A" w:rsidRDefault="00727E87" w:rsidP="0096495A">
      <w:pPr>
        <w:pStyle w:val="ab"/>
        <w:ind w:firstLine="709"/>
        <w:rPr>
          <w:bCs/>
          <w:sz w:val="24"/>
          <w:szCs w:val="24"/>
        </w:rPr>
      </w:pPr>
      <w:r w:rsidRPr="0073096A">
        <w:rPr>
          <w:bCs/>
          <w:sz w:val="24"/>
          <w:szCs w:val="24"/>
        </w:rPr>
        <w:t>РЧ – количество рабочих часов спортивного сооружения в сутки,</w:t>
      </w:r>
    </w:p>
    <w:p w:rsidR="00727E87" w:rsidRPr="0073096A" w:rsidRDefault="00727E87" w:rsidP="0096495A">
      <w:pPr>
        <w:pStyle w:val="ab"/>
        <w:ind w:firstLine="709"/>
        <w:rPr>
          <w:bCs/>
          <w:sz w:val="24"/>
          <w:szCs w:val="24"/>
        </w:rPr>
      </w:pPr>
      <w:r w:rsidRPr="0073096A">
        <w:rPr>
          <w:bCs/>
          <w:sz w:val="24"/>
          <w:szCs w:val="24"/>
        </w:rPr>
        <w:t>РД – количество рабочих дней спортивного сооружения в году.</w:t>
      </w:r>
    </w:p>
    <w:p w:rsidR="00727E87" w:rsidRPr="0073096A" w:rsidRDefault="00727E87" w:rsidP="00727E87">
      <w:pPr>
        <w:pStyle w:val="ab"/>
        <w:ind w:firstLine="709"/>
        <w:rPr>
          <w:bCs/>
          <w:sz w:val="24"/>
          <w:szCs w:val="24"/>
        </w:rPr>
      </w:pPr>
    </w:p>
    <w:p w:rsidR="00727E87" w:rsidRPr="0073096A" w:rsidRDefault="00727E87" w:rsidP="0096495A">
      <w:pPr>
        <w:pStyle w:val="ab"/>
        <w:ind w:firstLine="709"/>
        <w:rPr>
          <w:bCs/>
          <w:sz w:val="24"/>
          <w:szCs w:val="24"/>
        </w:rPr>
      </w:pPr>
      <w:r w:rsidRPr="0073096A">
        <w:rPr>
          <w:bCs/>
          <w:sz w:val="24"/>
          <w:szCs w:val="24"/>
        </w:rPr>
        <w:t>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по следующей формуле:</w:t>
      </w:r>
    </w:p>
    <w:tbl>
      <w:tblPr>
        <w:tblW w:w="0" w:type="auto"/>
        <w:tblInd w:w="708" w:type="dxa"/>
        <w:tblLook w:val="00A0" w:firstRow="1" w:lastRow="0" w:firstColumn="1" w:lastColumn="0" w:noHBand="0" w:noVBand="0"/>
      </w:tblPr>
      <w:tblGrid>
        <w:gridCol w:w="870"/>
        <w:gridCol w:w="689"/>
        <w:gridCol w:w="1843"/>
      </w:tblGrid>
      <w:tr w:rsidR="00727E87" w:rsidRPr="0073096A" w:rsidTr="00727E87">
        <w:tc>
          <w:tcPr>
            <w:tcW w:w="870" w:type="dxa"/>
            <w:vMerge w:val="restart"/>
            <w:vAlign w:val="center"/>
            <w:hideMark/>
          </w:tcPr>
          <w:p w:rsidR="00727E87" w:rsidRPr="0073096A" w:rsidRDefault="00727E87">
            <w:pPr>
              <w:pStyle w:val="ab"/>
              <w:rPr>
                <w:sz w:val="24"/>
                <w:szCs w:val="24"/>
                <w:lang w:val="ru-RU" w:eastAsia="ru-RU"/>
              </w:rPr>
            </w:pPr>
            <w:r w:rsidRPr="0073096A">
              <w:rPr>
                <w:bCs/>
                <w:sz w:val="24"/>
                <w:szCs w:val="24"/>
                <w:lang w:val="ru-RU" w:eastAsia="ru-RU"/>
              </w:rPr>
              <w:t xml:space="preserve"> КЗ  =</w:t>
            </w:r>
          </w:p>
        </w:tc>
        <w:tc>
          <w:tcPr>
            <w:tcW w:w="689" w:type="dxa"/>
            <w:tcBorders>
              <w:top w:val="nil"/>
              <w:left w:val="nil"/>
              <w:bottom w:val="single" w:sz="4" w:space="0" w:color="auto"/>
              <w:right w:val="nil"/>
            </w:tcBorders>
            <w:vAlign w:val="center"/>
            <w:hideMark/>
          </w:tcPr>
          <w:p w:rsidR="00727E87" w:rsidRPr="0073096A" w:rsidRDefault="00727E87">
            <w:pPr>
              <w:pStyle w:val="ab"/>
              <w:rPr>
                <w:sz w:val="24"/>
                <w:szCs w:val="24"/>
                <w:lang w:val="ru-RU" w:eastAsia="ru-RU"/>
              </w:rPr>
            </w:pPr>
            <w:r w:rsidRPr="0073096A">
              <w:rPr>
                <w:bCs/>
                <w:sz w:val="24"/>
                <w:szCs w:val="24"/>
                <w:lang w:val="ru-RU" w:eastAsia="ru-RU"/>
              </w:rPr>
              <w:t>ФЗ</w:t>
            </w:r>
          </w:p>
        </w:tc>
        <w:tc>
          <w:tcPr>
            <w:tcW w:w="1843" w:type="dxa"/>
            <w:vMerge w:val="restart"/>
            <w:vAlign w:val="center"/>
            <w:hideMark/>
          </w:tcPr>
          <w:p w:rsidR="00727E87" w:rsidRPr="0073096A" w:rsidRDefault="00727E87">
            <w:pPr>
              <w:pStyle w:val="ab"/>
              <w:rPr>
                <w:sz w:val="24"/>
                <w:szCs w:val="24"/>
                <w:lang w:val="ru-RU" w:eastAsia="ru-RU"/>
              </w:rPr>
            </w:pPr>
            <w:r w:rsidRPr="0073096A">
              <w:rPr>
                <w:bCs/>
                <w:sz w:val="24"/>
                <w:szCs w:val="24"/>
                <w:lang w:val="ru-RU" w:eastAsia="ru-RU"/>
              </w:rPr>
              <w:t>х 100%, где</w:t>
            </w:r>
          </w:p>
        </w:tc>
      </w:tr>
      <w:tr w:rsidR="00727E87" w:rsidRPr="0073096A" w:rsidTr="00727E87">
        <w:tc>
          <w:tcPr>
            <w:tcW w:w="0" w:type="auto"/>
            <w:vMerge/>
            <w:vAlign w:val="center"/>
            <w:hideMark/>
          </w:tcPr>
          <w:p w:rsidR="00727E87" w:rsidRPr="0073096A" w:rsidRDefault="00727E87">
            <w:pPr>
              <w:rPr>
                <w:sz w:val="24"/>
                <w:szCs w:val="24"/>
              </w:rPr>
            </w:pPr>
          </w:p>
        </w:tc>
        <w:tc>
          <w:tcPr>
            <w:tcW w:w="689" w:type="dxa"/>
            <w:tcBorders>
              <w:top w:val="single" w:sz="4" w:space="0" w:color="auto"/>
              <w:left w:val="nil"/>
              <w:bottom w:val="nil"/>
              <w:right w:val="nil"/>
            </w:tcBorders>
            <w:vAlign w:val="center"/>
            <w:hideMark/>
          </w:tcPr>
          <w:p w:rsidR="00727E87" w:rsidRPr="0073096A" w:rsidRDefault="00727E87">
            <w:pPr>
              <w:pStyle w:val="ab"/>
              <w:spacing w:line="240" w:lineRule="exact"/>
              <w:jc w:val="center"/>
              <w:rPr>
                <w:sz w:val="24"/>
                <w:szCs w:val="24"/>
                <w:lang w:val="ru-RU" w:eastAsia="ru-RU"/>
              </w:rPr>
            </w:pPr>
            <w:r w:rsidRPr="0073096A">
              <w:rPr>
                <w:bCs/>
                <w:sz w:val="24"/>
                <w:szCs w:val="24"/>
                <w:lang w:val="ru-RU" w:eastAsia="ru-RU"/>
              </w:rPr>
              <w:t>МС</w:t>
            </w:r>
          </w:p>
        </w:tc>
        <w:tc>
          <w:tcPr>
            <w:tcW w:w="0" w:type="auto"/>
            <w:vMerge/>
            <w:vAlign w:val="center"/>
            <w:hideMark/>
          </w:tcPr>
          <w:p w:rsidR="00727E87" w:rsidRPr="0073096A" w:rsidRDefault="00727E87">
            <w:pPr>
              <w:rPr>
                <w:sz w:val="24"/>
                <w:szCs w:val="24"/>
              </w:rPr>
            </w:pPr>
          </w:p>
        </w:tc>
      </w:tr>
    </w:tbl>
    <w:p w:rsidR="00727E87" w:rsidRPr="0073096A" w:rsidRDefault="00727E87" w:rsidP="00727E87">
      <w:pPr>
        <w:pStyle w:val="ab"/>
        <w:ind w:firstLine="709"/>
        <w:rPr>
          <w:bCs/>
          <w:sz w:val="24"/>
          <w:szCs w:val="24"/>
        </w:rPr>
      </w:pPr>
      <w:r w:rsidRPr="0073096A">
        <w:rPr>
          <w:bCs/>
          <w:sz w:val="24"/>
          <w:szCs w:val="24"/>
        </w:rPr>
        <w:t>КЗ – коэффициент загруженности спортивного сооружения,</w:t>
      </w:r>
    </w:p>
    <w:p w:rsidR="00727E87" w:rsidRPr="0073096A" w:rsidRDefault="00727E87" w:rsidP="00727E87">
      <w:pPr>
        <w:pStyle w:val="ab"/>
        <w:ind w:firstLine="709"/>
        <w:rPr>
          <w:bCs/>
          <w:sz w:val="24"/>
          <w:szCs w:val="24"/>
        </w:rPr>
      </w:pPr>
      <w:r w:rsidRPr="0073096A">
        <w:rPr>
          <w:bCs/>
          <w:sz w:val="24"/>
          <w:szCs w:val="24"/>
        </w:rPr>
        <w:t>ФЗ – фактическая годовая загруженность спортивного сооружения,</w:t>
      </w:r>
    </w:p>
    <w:p w:rsidR="00727E87" w:rsidRDefault="00727E87" w:rsidP="00727E87">
      <w:pPr>
        <w:pStyle w:val="ab"/>
        <w:ind w:firstLine="709"/>
        <w:rPr>
          <w:bCs/>
          <w:sz w:val="24"/>
          <w:szCs w:val="24"/>
        </w:rPr>
      </w:pPr>
      <w:r w:rsidRPr="0073096A">
        <w:rPr>
          <w:bCs/>
          <w:sz w:val="24"/>
          <w:szCs w:val="24"/>
        </w:rPr>
        <w:t>МС – годовая мощность спортивного сооружения.</w:t>
      </w:r>
    </w:p>
    <w:p w:rsidR="000C06AB" w:rsidRDefault="000C06AB" w:rsidP="008C14ED">
      <w:pPr>
        <w:pStyle w:val="1"/>
        <w:suppressAutoHyphens/>
        <w:jc w:val="both"/>
      </w:pPr>
    </w:p>
    <w:sectPr w:rsidR="000C06AB" w:rsidSect="00084910">
      <w:headerReference w:type="first" r:id="rId12"/>
      <w:pgSz w:w="16840" w:h="11907" w:orient="landscape" w:code="9"/>
      <w:pgMar w:top="1021" w:right="1134" w:bottom="1021" w:left="1021" w:header="567" w:footer="567" w:gutter="0"/>
      <w:pgNumType w:start="1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1A" w:rsidRDefault="00AE091A">
      <w:r>
        <w:separator/>
      </w:r>
    </w:p>
  </w:endnote>
  <w:endnote w:type="continuationSeparator" w:id="0">
    <w:p w:rsidR="00AE091A" w:rsidRDefault="00AE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1A" w:rsidRDefault="00AE091A">
      <w:r>
        <w:separator/>
      </w:r>
    </w:p>
  </w:footnote>
  <w:footnote w:type="continuationSeparator" w:id="0">
    <w:p w:rsidR="00AE091A" w:rsidRDefault="00AE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4C" w:rsidRDefault="00667F4C">
    <w:pPr>
      <w:pStyle w:val="a5"/>
      <w:jc w:val="center"/>
    </w:pPr>
    <w:r>
      <w:t>19</w:t>
    </w:r>
  </w:p>
  <w:p w:rsidR="00667F4C" w:rsidRDefault="00667F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D611D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0382D83"/>
    <w:multiLevelType w:val="singleLevel"/>
    <w:tmpl w:val="6970513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 w15:restartNumberingAfterBreak="0">
    <w:nsid w:val="727C5366"/>
    <w:multiLevelType w:val="singleLevel"/>
    <w:tmpl w:val="59AC75A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10"/>
  </w:num>
  <w:num w:numId="2">
    <w:abstractNumId w:val="11"/>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B2"/>
    <w:rsid w:val="000003B6"/>
    <w:rsid w:val="0002517A"/>
    <w:rsid w:val="000411A3"/>
    <w:rsid w:val="00047DAF"/>
    <w:rsid w:val="00063EE1"/>
    <w:rsid w:val="00066663"/>
    <w:rsid w:val="00070095"/>
    <w:rsid w:val="00084910"/>
    <w:rsid w:val="00092120"/>
    <w:rsid w:val="000A4F59"/>
    <w:rsid w:val="000B3AE1"/>
    <w:rsid w:val="000C06AB"/>
    <w:rsid w:val="000C516A"/>
    <w:rsid w:val="000E5F94"/>
    <w:rsid w:val="000E7098"/>
    <w:rsid w:val="000F6FF7"/>
    <w:rsid w:val="000F753E"/>
    <w:rsid w:val="0010515D"/>
    <w:rsid w:val="00112ABB"/>
    <w:rsid w:val="00122866"/>
    <w:rsid w:val="0012493D"/>
    <w:rsid w:val="00125A30"/>
    <w:rsid w:val="001315CC"/>
    <w:rsid w:val="0013633B"/>
    <w:rsid w:val="00146D27"/>
    <w:rsid w:val="001537A1"/>
    <w:rsid w:val="00164111"/>
    <w:rsid w:val="00164C3E"/>
    <w:rsid w:val="00164FA5"/>
    <w:rsid w:val="00167603"/>
    <w:rsid w:val="00172D65"/>
    <w:rsid w:val="001842E6"/>
    <w:rsid w:val="00193A4E"/>
    <w:rsid w:val="001A1598"/>
    <w:rsid w:val="001B77FA"/>
    <w:rsid w:val="001D1D02"/>
    <w:rsid w:val="001D247C"/>
    <w:rsid w:val="001D49D8"/>
    <w:rsid w:val="001D7D1F"/>
    <w:rsid w:val="001E2BF6"/>
    <w:rsid w:val="002029DC"/>
    <w:rsid w:val="00211C58"/>
    <w:rsid w:val="00213220"/>
    <w:rsid w:val="0021561F"/>
    <w:rsid w:val="0022085B"/>
    <w:rsid w:val="0022405D"/>
    <w:rsid w:val="002308B6"/>
    <w:rsid w:val="00233ECE"/>
    <w:rsid w:val="002541AB"/>
    <w:rsid w:val="00261510"/>
    <w:rsid w:val="00293A5E"/>
    <w:rsid w:val="002A0B1D"/>
    <w:rsid w:val="002A6525"/>
    <w:rsid w:val="002B2A0D"/>
    <w:rsid w:val="002B7AF8"/>
    <w:rsid w:val="002D25A4"/>
    <w:rsid w:val="002E0B0B"/>
    <w:rsid w:val="002F61A2"/>
    <w:rsid w:val="00307310"/>
    <w:rsid w:val="00307EB3"/>
    <w:rsid w:val="003174C3"/>
    <w:rsid w:val="00320810"/>
    <w:rsid w:val="00325205"/>
    <w:rsid w:val="003338B2"/>
    <w:rsid w:val="0033412B"/>
    <w:rsid w:val="00361B69"/>
    <w:rsid w:val="00361E9A"/>
    <w:rsid w:val="00362A53"/>
    <w:rsid w:val="00372DF7"/>
    <w:rsid w:val="00372F33"/>
    <w:rsid w:val="00375557"/>
    <w:rsid w:val="0039353C"/>
    <w:rsid w:val="00396264"/>
    <w:rsid w:val="003963AA"/>
    <w:rsid w:val="003A639C"/>
    <w:rsid w:val="003B686C"/>
    <w:rsid w:val="003C0DC5"/>
    <w:rsid w:val="003F1C7C"/>
    <w:rsid w:val="003F32F9"/>
    <w:rsid w:val="003F5E3B"/>
    <w:rsid w:val="00403B5F"/>
    <w:rsid w:val="004056ED"/>
    <w:rsid w:val="00412560"/>
    <w:rsid w:val="004129EE"/>
    <w:rsid w:val="00415E91"/>
    <w:rsid w:val="00416EA6"/>
    <w:rsid w:val="00417DD8"/>
    <w:rsid w:val="004217AF"/>
    <w:rsid w:val="00423831"/>
    <w:rsid w:val="004324B5"/>
    <w:rsid w:val="00432CDA"/>
    <w:rsid w:val="004429A6"/>
    <w:rsid w:val="00443050"/>
    <w:rsid w:val="00446946"/>
    <w:rsid w:val="00450BDC"/>
    <w:rsid w:val="004603CF"/>
    <w:rsid w:val="00465216"/>
    <w:rsid w:val="00467842"/>
    <w:rsid w:val="0047045A"/>
    <w:rsid w:val="00472BC5"/>
    <w:rsid w:val="0047442F"/>
    <w:rsid w:val="00474C6C"/>
    <w:rsid w:val="00490F05"/>
    <w:rsid w:val="0049214B"/>
    <w:rsid w:val="004922C4"/>
    <w:rsid w:val="004942C8"/>
    <w:rsid w:val="00497AF9"/>
    <w:rsid w:val="004B1FDD"/>
    <w:rsid w:val="004B5D45"/>
    <w:rsid w:val="004C0ED5"/>
    <w:rsid w:val="004C2AD2"/>
    <w:rsid w:val="004C7EC9"/>
    <w:rsid w:val="004D03E4"/>
    <w:rsid w:val="004D1A14"/>
    <w:rsid w:val="004E2AE4"/>
    <w:rsid w:val="004E40DE"/>
    <w:rsid w:val="0050609F"/>
    <w:rsid w:val="0051697D"/>
    <w:rsid w:val="00516B8C"/>
    <w:rsid w:val="00522BD2"/>
    <w:rsid w:val="00525755"/>
    <w:rsid w:val="005262AA"/>
    <w:rsid w:val="005327D9"/>
    <w:rsid w:val="00533BB4"/>
    <w:rsid w:val="00533E59"/>
    <w:rsid w:val="00537669"/>
    <w:rsid w:val="00545F47"/>
    <w:rsid w:val="0055385E"/>
    <w:rsid w:val="0056497E"/>
    <w:rsid w:val="00566B7B"/>
    <w:rsid w:val="00566EAE"/>
    <w:rsid w:val="0058022B"/>
    <w:rsid w:val="005825B5"/>
    <w:rsid w:val="00586D01"/>
    <w:rsid w:val="00596E28"/>
    <w:rsid w:val="00597B98"/>
    <w:rsid w:val="005C3A16"/>
    <w:rsid w:val="005C61B4"/>
    <w:rsid w:val="005C716B"/>
    <w:rsid w:val="005D4441"/>
    <w:rsid w:val="005E0B2B"/>
    <w:rsid w:val="005E4951"/>
    <w:rsid w:val="005E59E6"/>
    <w:rsid w:val="005E6565"/>
    <w:rsid w:val="005F495D"/>
    <w:rsid w:val="005F67F8"/>
    <w:rsid w:val="005F69B0"/>
    <w:rsid w:val="006144D7"/>
    <w:rsid w:val="00622D52"/>
    <w:rsid w:val="0062616A"/>
    <w:rsid w:val="00630B66"/>
    <w:rsid w:val="0065011B"/>
    <w:rsid w:val="0066039A"/>
    <w:rsid w:val="006642BE"/>
    <w:rsid w:val="00664AB8"/>
    <w:rsid w:val="00666874"/>
    <w:rsid w:val="00667F4C"/>
    <w:rsid w:val="00672A5C"/>
    <w:rsid w:val="00675CF3"/>
    <w:rsid w:val="006821C2"/>
    <w:rsid w:val="006825A4"/>
    <w:rsid w:val="00683F61"/>
    <w:rsid w:val="0069019B"/>
    <w:rsid w:val="0069262F"/>
    <w:rsid w:val="0069410F"/>
    <w:rsid w:val="006B1907"/>
    <w:rsid w:val="006B22AB"/>
    <w:rsid w:val="006D413F"/>
    <w:rsid w:val="006E0EA4"/>
    <w:rsid w:val="006E1BB4"/>
    <w:rsid w:val="006E1D27"/>
    <w:rsid w:val="006E68C9"/>
    <w:rsid w:val="006F1FD7"/>
    <w:rsid w:val="006F3080"/>
    <w:rsid w:val="0071434A"/>
    <w:rsid w:val="00714A1C"/>
    <w:rsid w:val="00715A92"/>
    <w:rsid w:val="00724460"/>
    <w:rsid w:val="007267F7"/>
    <w:rsid w:val="00727E87"/>
    <w:rsid w:val="0073096A"/>
    <w:rsid w:val="00730DDE"/>
    <w:rsid w:val="00752A13"/>
    <w:rsid w:val="00765C35"/>
    <w:rsid w:val="007727B5"/>
    <w:rsid w:val="0077436C"/>
    <w:rsid w:val="007774F1"/>
    <w:rsid w:val="00793B5B"/>
    <w:rsid w:val="007A7C64"/>
    <w:rsid w:val="007B57E9"/>
    <w:rsid w:val="007B7C66"/>
    <w:rsid w:val="007C3979"/>
    <w:rsid w:val="007C6FFA"/>
    <w:rsid w:val="008106B6"/>
    <w:rsid w:val="00810961"/>
    <w:rsid w:val="00810ABD"/>
    <w:rsid w:val="00810E6B"/>
    <w:rsid w:val="008112AF"/>
    <w:rsid w:val="008152B4"/>
    <w:rsid w:val="00816266"/>
    <w:rsid w:val="00822DFB"/>
    <w:rsid w:val="00843E55"/>
    <w:rsid w:val="008450DE"/>
    <w:rsid w:val="00847058"/>
    <w:rsid w:val="00847D14"/>
    <w:rsid w:val="00860923"/>
    <w:rsid w:val="00862DFC"/>
    <w:rsid w:val="008668B9"/>
    <w:rsid w:val="00872D36"/>
    <w:rsid w:val="00893546"/>
    <w:rsid w:val="00897510"/>
    <w:rsid w:val="008A61D3"/>
    <w:rsid w:val="008A6FA5"/>
    <w:rsid w:val="008B191F"/>
    <w:rsid w:val="008B1C8B"/>
    <w:rsid w:val="008B63AB"/>
    <w:rsid w:val="008C14ED"/>
    <w:rsid w:val="008C5A2C"/>
    <w:rsid w:val="008D16E3"/>
    <w:rsid w:val="008D6091"/>
    <w:rsid w:val="008E6ABE"/>
    <w:rsid w:val="008E7723"/>
    <w:rsid w:val="008F0764"/>
    <w:rsid w:val="008F28E2"/>
    <w:rsid w:val="008F3F62"/>
    <w:rsid w:val="008F5B91"/>
    <w:rsid w:val="008F77A8"/>
    <w:rsid w:val="00900652"/>
    <w:rsid w:val="0090721C"/>
    <w:rsid w:val="00907475"/>
    <w:rsid w:val="00940F68"/>
    <w:rsid w:val="0096495A"/>
    <w:rsid w:val="00967147"/>
    <w:rsid w:val="00986494"/>
    <w:rsid w:val="00991335"/>
    <w:rsid w:val="00993635"/>
    <w:rsid w:val="009A0A9C"/>
    <w:rsid w:val="009A22E8"/>
    <w:rsid w:val="009A54EA"/>
    <w:rsid w:val="009A6246"/>
    <w:rsid w:val="009C266F"/>
    <w:rsid w:val="009C75A0"/>
    <w:rsid w:val="009D43D6"/>
    <w:rsid w:val="009E5903"/>
    <w:rsid w:val="009E6594"/>
    <w:rsid w:val="009E7D75"/>
    <w:rsid w:val="009F7987"/>
    <w:rsid w:val="009F7B45"/>
    <w:rsid w:val="00A004A4"/>
    <w:rsid w:val="00A04B45"/>
    <w:rsid w:val="00A07D0E"/>
    <w:rsid w:val="00A11064"/>
    <w:rsid w:val="00A206AC"/>
    <w:rsid w:val="00A209FE"/>
    <w:rsid w:val="00A24003"/>
    <w:rsid w:val="00A3530A"/>
    <w:rsid w:val="00A448B8"/>
    <w:rsid w:val="00A51FB8"/>
    <w:rsid w:val="00A54261"/>
    <w:rsid w:val="00A54B21"/>
    <w:rsid w:val="00A615BF"/>
    <w:rsid w:val="00A645F5"/>
    <w:rsid w:val="00A662A8"/>
    <w:rsid w:val="00A73856"/>
    <w:rsid w:val="00A77210"/>
    <w:rsid w:val="00A800FE"/>
    <w:rsid w:val="00A849F8"/>
    <w:rsid w:val="00A904DE"/>
    <w:rsid w:val="00A90E0F"/>
    <w:rsid w:val="00AA1C9F"/>
    <w:rsid w:val="00AB510E"/>
    <w:rsid w:val="00AB79C7"/>
    <w:rsid w:val="00AC28A9"/>
    <w:rsid w:val="00AC6BDB"/>
    <w:rsid w:val="00AD22BA"/>
    <w:rsid w:val="00AD22E4"/>
    <w:rsid w:val="00AD35DC"/>
    <w:rsid w:val="00AE091A"/>
    <w:rsid w:val="00AE6873"/>
    <w:rsid w:val="00AF16A0"/>
    <w:rsid w:val="00AF1EF2"/>
    <w:rsid w:val="00AF4DEC"/>
    <w:rsid w:val="00AF5BB7"/>
    <w:rsid w:val="00B0626A"/>
    <w:rsid w:val="00B4233F"/>
    <w:rsid w:val="00B53C6E"/>
    <w:rsid w:val="00B81645"/>
    <w:rsid w:val="00B83A8F"/>
    <w:rsid w:val="00B9638C"/>
    <w:rsid w:val="00B9770E"/>
    <w:rsid w:val="00BA6212"/>
    <w:rsid w:val="00BB0048"/>
    <w:rsid w:val="00BB26D5"/>
    <w:rsid w:val="00BC0B43"/>
    <w:rsid w:val="00BC1D65"/>
    <w:rsid w:val="00BD7A4B"/>
    <w:rsid w:val="00BE2BA8"/>
    <w:rsid w:val="00BE7A84"/>
    <w:rsid w:val="00C0021E"/>
    <w:rsid w:val="00C0596B"/>
    <w:rsid w:val="00C13B94"/>
    <w:rsid w:val="00C14A11"/>
    <w:rsid w:val="00C27BFA"/>
    <w:rsid w:val="00C36532"/>
    <w:rsid w:val="00C4103F"/>
    <w:rsid w:val="00C44E6E"/>
    <w:rsid w:val="00C475C6"/>
    <w:rsid w:val="00C578C8"/>
    <w:rsid w:val="00C61695"/>
    <w:rsid w:val="00C6451B"/>
    <w:rsid w:val="00C662CE"/>
    <w:rsid w:val="00C671B2"/>
    <w:rsid w:val="00C7014C"/>
    <w:rsid w:val="00C70EC5"/>
    <w:rsid w:val="00C72EE0"/>
    <w:rsid w:val="00CA1C63"/>
    <w:rsid w:val="00CA3318"/>
    <w:rsid w:val="00CA358E"/>
    <w:rsid w:val="00CA5CF2"/>
    <w:rsid w:val="00CB0044"/>
    <w:rsid w:val="00CB3426"/>
    <w:rsid w:val="00CC70BF"/>
    <w:rsid w:val="00CD2DB2"/>
    <w:rsid w:val="00CD3B8C"/>
    <w:rsid w:val="00CD4D11"/>
    <w:rsid w:val="00CD71C6"/>
    <w:rsid w:val="00CE025A"/>
    <w:rsid w:val="00CE0543"/>
    <w:rsid w:val="00CE34D4"/>
    <w:rsid w:val="00CE649D"/>
    <w:rsid w:val="00CE6900"/>
    <w:rsid w:val="00D027DC"/>
    <w:rsid w:val="00D0601A"/>
    <w:rsid w:val="00D11A23"/>
    <w:rsid w:val="00D22F75"/>
    <w:rsid w:val="00D4160F"/>
    <w:rsid w:val="00D467F3"/>
    <w:rsid w:val="00D47A87"/>
    <w:rsid w:val="00D603B4"/>
    <w:rsid w:val="00D70F90"/>
    <w:rsid w:val="00D756B2"/>
    <w:rsid w:val="00D77F04"/>
    <w:rsid w:val="00D859E5"/>
    <w:rsid w:val="00D961CE"/>
    <w:rsid w:val="00DA0D05"/>
    <w:rsid w:val="00DB230C"/>
    <w:rsid w:val="00DC7E7B"/>
    <w:rsid w:val="00DD139C"/>
    <w:rsid w:val="00DD6687"/>
    <w:rsid w:val="00DE70AE"/>
    <w:rsid w:val="00DF0416"/>
    <w:rsid w:val="00E00EF0"/>
    <w:rsid w:val="00E0264A"/>
    <w:rsid w:val="00E04E59"/>
    <w:rsid w:val="00E05802"/>
    <w:rsid w:val="00E07000"/>
    <w:rsid w:val="00E07B75"/>
    <w:rsid w:val="00E25343"/>
    <w:rsid w:val="00E30AB6"/>
    <w:rsid w:val="00E364B7"/>
    <w:rsid w:val="00E41FE9"/>
    <w:rsid w:val="00E551E0"/>
    <w:rsid w:val="00E560FE"/>
    <w:rsid w:val="00E62143"/>
    <w:rsid w:val="00E63BB9"/>
    <w:rsid w:val="00E657D1"/>
    <w:rsid w:val="00E7016D"/>
    <w:rsid w:val="00E77A6C"/>
    <w:rsid w:val="00E81924"/>
    <w:rsid w:val="00E83E99"/>
    <w:rsid w:val="00E92D69"/>
    <w:rsid w:val="00E94C11"/>
    <w:rsid w:val="00EB5F48"/>
    <w:rsid w:val="00EC1D5A"/>
    <w:rsid w:val="00ED21BC"/>
    <w:rsid w:val="00ED4739"/>
    <w:rsid w:val="00ED6092"/>
    <w:rsid w:val="00ED65F4"/>
    <w:rsid w:val="00EF193A"/>
    <w:rsid w:val="00EF28ED"/>
    <w:rsid w:val="00EF691F"/>
    <w:rsid w:val="00F1649F"/>
    <w:rsid w:val="00F246C4"/>
    <w:rsid w:val="00F31284"/>
    <w:rsid w:val="00F339BE"/>
    <w:rsid w:val="00F33AC8"/>
    <w:rsid w:val="00F3549E"/>
    <w:rsid w:val="00F41675"/>
    <w:rsid w:val="00F46567"/>
    <w:rsid w:val="00F471CC"/>
    <w:rsid w:val="00F5032E"/>
    <w:rsid w:val="00F51E07"/>
    <w:rsid w:val="00F5457C"/>
    <w:rsid w:val="00F73D65"/>
    <w:rsid w:val="00F81B35"/>
    <w:rsid w:val="00F84058"/>
    <w:rsid w:val="00F84425"/>
    <w:rsid w:val="00F84D70"/>
    <w:rsid w:val="00F92CC5"/>
    <w:rsid w:val="00FA5B7D"/>
    <w:rsid w:val="00FD363A"/>
    <w:rsid w:val="00FD3B21"/>
    <w:rsid w:val="00FD4B41"/>
    <w:rsid w:val="00FD6743"/>
    <w:rsid w:val="00FE1BAE"/>
    <w:rsid w:val="00FE3B0E"/>
    <w:rsid w:val="00FF08D0"/>
    <w:rsid w:val="00FF2440"/>
    <w:rsid w:val="00FF2E43"/>
    <w:rsid w:val="00FF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E9357-4F4B-4524-8FE7-7B7278C7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style>
  <w:style w:type="paragraph" w:styleId="1">
    <w:name w:val="heading 1"/>
    <w:basedOn w:val="a1"/>
    <w:next w:val="a1"/>
    <w:link w:val="10"/>
    <w:qFormat/>
    <w:pPr>
      <w:keepNext/>
      <w:ind w:firstLine="709"/>
      <w:jc w:val="center"/>
      <w:outlineLvl w:val="0"/>
    </w:pPr>
    <w:rPr>
      <w:sz w:val="28"/>
      <w:lang w:val="x-none" w:eastAsia="x-none"/>
    </w:rPr>
  </w:style>
  <w:style w:type="paragraph" w:styleId="21">
    <w:name w:val="heading 2"/>
    <w:basedOn w:val="a1"/>
    <w:next w:val="a1"/>
    <w:link w:val="22"/>
    <w:qFormat/>
    <w:pPr>
      <w:keepNext/>
      <w:jc w:val="right"/>
      <w:outlineLvl w:val="1"/>
    </w:pPr>
    <w:rPr>
      <w:sz w:val="28"/>
      <w:lang w:val="x-none" w:eastAsia="x-none"/>
    </w:rPr>
  </w:style>
  <w:style w:type="paragraph" w:styleId="31">
    <w:name w:val="heading 3"/>
    <w:basedOn w:val="a1"/>
    <w:next w:val="a1"/>
    <w:link w:val="32"/>
    <w:qFormat/>
    <w:pPr>
      <w:keepNext/>
      <w:ind w:firstLine="709"/>
      <w:jc w:val="both"/>
      <w:outlineLvl w:val="2"/>
    </w:pPr>
    <w:rPr>
      <w:sz w:val="28"/>
      <w:lang w:val="x-none" w:eastAsia="x-none"/>
    </w:rPr>
  </w:style>
  <w:style w:type="paragraph" w:styleId="41">
    <w:name w:val="heading 4"/>
    <w:basedOn w:val="a1"/>
    <w:next w:val="a1"/>
    <w:link w:val="42"/>
    <w:semiHidden/>
    <w:unhideWhenUsed/>
    <w:qFormat/>
    <w:rsid w:val="00727E87"/>
    <w:pPr>
      <w:keepNext/>
      <w:spacing w:before="240" w:after="60"/>
      <w:outlineLvl w:val="3"/>
    </w:pPr>
    <w:rPr>
      <w:rFonts w:ascii="Calibri" w:hAnsi="Calibri"/>
      <w:b/>
      <w:bCs/>
      <w:sz w:val="28"/>
      <w:szCs w:val="28"/>
      <w:lang w:val="x-none" w:eastAsia="x-none"/>
    </w:rPr>
  </w:style>
  <w:style w:type="paragraph" w:styleId="51">
    <w:name w:val="heading 5"/>
    <w:basedOn w:val="a1"/>
    <w:next w:val="a1"/>
    <w:link w:val="52"/>
    <w:semiHidden/>
    <w:unhideWhenUsed/>
    <w:qFormat/>
    <w:rsid w:val="00727E87"/>
    <w:pPr>
      <w:keepNext/>
      <w:ind w:left="-57" w:right="-113"/>
      <w:jc w:val="center"/>
      <w:outlineLvl w:val="4"/>
    </w:pPr>
    <w:rPr>
      <w:rFonts w:eastAsia="Arial Unicode MS"/>
      <w:b/>
      <w:bCs/>
      <w:lang w:val="x-none" w:eastAsia="x-none"/>
    </w:rPr>
  </w:style>
  <w:style w:type="paragraph" w:styleId="6">
    <w:name w:val="heading 6"/>
    <w:basedOn w:val="a1"/>
    <w:next w:val="a1"/>
    <w:link w:val="60"/>
    <w:semiHidden/>
    <w:unhideWhenUsed/>
    <w:qFormat/>
    <w:rsid w:val="00727E87"/>
    <w:pPr>
      <w:keepNext/>
      <w:ind w:left="284"/>
      <w:outlineLvl w:val="5"/>
    </w:pPr>
    <w:rPr>
      <w:rFonts w:eastAsia="Arial Unicode MS"/>
      <w:b/>
      <w:bCs/>
      <w:lang w:val="x-none" w:eastAsia="x-none"/>
    </w:rPr>
  </w:style>
  <w:style w:type="paragraph" w:styleId="7">
    <w:name w:val="heading 7"/>
    <w:basedOn w:val="a1"/>
    <w:next w:val="a1"/>
    <w:link w:val="70"/>
    <w:semiHidden/>
    <w:unhideWhenUsed/>
    <w:qFormat/>
    <w:rsid w:val="00727E87"/>
    <w:pPr>
      <w:keepNext/>
      <w:jc w:val="center"/>
      <w:outlineLvl w:val="6"/>
    </w:pPr>
    <w:rPr>
      <w:rFonts w:ascii="Arial" w:hAnsi="Arial"/>
      <w:b/>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header"/>
    <w:basedOn w:val="a1"/>
    <w:link w:val="a6"/>
    <w:uiPriority w:val="99"/>
    <w:pPr>
      <w:tabs>
        <w:tab w:val="center" w:pos="4153"/>
        <w:tab w:val="right" w:pos="8306"/>
      </w:tabs>
    </w:pPr>
  </w:style>
  <w:style w:type="character" w:styleId="a7">
    <w:name w:val="page number"/>
    <w:basedOn w:val="a2"/>
  </w:style>
  <w:style w:type="paragraph" w:styleId="a8">
    <w:name w:val="Body Text Indent"/>
    <w:basedOn w:val="a1"/>
    <w:link w:val="a9"/>
    <w:pPr>
      <w:spacing w:before="120"/>
      <w:ind w:firstLine="720"/>
      <w:jc w:val="both"/>
    </w:pPr>
    <w:rPr>
      <w:sz w:val="28"/>
      <w:lang w:val="x-none" w:eastAsia="x-none"/>
    </w:rPr>
  </w:style>
  <w:style w:type="paragraph" w:styleId="aa">
    <w:name w:val="Block Text"/>
    <w:basedOn w:val="a1"/>
    <w:pPr>
      <w:ind w:left="57" w:right="57" w:firstLine="709"/>
      <w:jc w:val="both"/>
    </w:pPr>
    <w:rPr>
      <w:sz w:val="28"/>
    </w:rPr>
  </w:style>
  <w:style w:type="paragraph" w:styleId="ab">
    <w:name w:val="Body Text"/>
    <w:basedOn w:val="a1"/>
    <w:link w:val="ac"/>
    <w:pPr>
      <w:jc w:val="both"/>
    </w:pPr>
    <w:rPr>
      <w:sz w:val="28"/>
      <w:lang w:val="x-none" w:eastAsia="x-none"/>
    </w:rPr>
  </w:style>
  <w:style w:type="paragraph" w:styleId="ad">
    <w:name w:val="footer"/>
    <w:basedOn w:val="a1"/>
    <w:link w:val="ae"/>
    <w:pPr>
      <w:tabs>
        <w:tab w:val="center" w:pos="4677"/>
        <w:tab w:val="right" w:pos="9355"/>
      </w:tabs>
    </w:p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77436C"/>
    <w:pPr>
      <w:widowControl w:val="0"/>
      <w:autoSpaceDE w:val="0"/>
      <w:autoSpaceDN w:val="0"/>
      <w:adjustRightInd w:val="0"/>
      <w:spacing w:after="160" w:line="240" w:lineRule="exact"/>
    </w:pPr>
    <w:rPr>
      <w:sz w:val="28"/>
      <w:lang w:val="en-US" w:eastAsia="en-US"/>
    </w:rPr>
  </w:style>
  <w:style w:type="paragraph" w:styleId="af0">
    <w:name w:val="Balloon Text"/>
    <w:basedOn w:val="a1"/>
    <w:link w:val="af1"/>
    <w:semiHidden/>
    <w:rsid w:val="00752A13"/>
    <w:rPr>
      <w:rFonts w:ascii="Tahoma" w:hAnsi="Tahoma"/>
      <w:sz w:val="16"/>
      <w:szCs w:val="16"/>
      <w:lang w:val="x-none" w:eastAsia="x-none"/>
    </w:rPr>
  </w:style>
  <w:style w:type="paragraph" w:customStyle="1" w:styleId="af2">
    <w:name w:val="Нормальный"/>
    <w:rsid w:val="004B5D45"/>
    <w:pPr>
      <w:widowControl w:val="0"/>
    </w:pPr>
  </w:style>
  <w:style w:type="paragraph" w:styleId="23">
    <w:name w:val="Body Text 2"/>
    <w:basedOn w:val="a1"/>
    <w:link w:val="24"/>
    <w:rsid w:val="00F31284"/>
    <w:pPr>
      <w:spacing w:after="120" w:line="480" w:lineRule="auto"/>
    </w:pPr>
    <w:rPr>
      <w:rFonts w:ascii="Calibri" w:hAnsi="Calibri"/>
      <w:sz w:val="22"/>
      <w:szCs w:val="22"/>
      <w:lang w:val="x-none" w:eastAsia="en-US"/>
    </w:rPr>
  </w:style>
  <w:style w:type="character" w:customStyle="1" w:styleId="24">
    <w:name w:val="Основной текст 2 Знак"/>
    <w:link w:val="23"/>
    <w:rsid w:val="00F31284"/>
    <w:rPr>
      <w:rFonts w:ascii="Calibri" w:hAnsi="Calibri"/>
      <w:sz w:val="22"/>
      <w:szCs w:val="22"/>
      <w:lang w:eastAsia="en-US"/>
    </w:rPr>
  </w:style>
  <w:style w:type="table" w:styleId="af3">
    <w:name w:val="Table Grid"/>
    <w:basedOn w:val="a3"/>
    <w:rsid w:val="00F31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Заголовок 4 Знак"/>
    <w:link w:val="41"/>
    <w:semiHidden/>
    <w:rsid w:val="00727E87"/>
    <w:rPr>
      <w:rFonts w:ascii="Calibri" w:eastAsia="Times New Roman" w:hAnsi="Calibri" w:cs="Times New Roman"/>
      <w:b/>
      <w:bCs/>
      <w:sz w:val="28"/>
      <w:szCs w:val="28"/>
    </w:rPr>
  </w:style>
  <w:style w:type="character" w:customStyle="1" w:styleId="52">
    <w:name w:val="Заголовок 5 Знак"/>
    <w:link w:val="51"/>
    <w:semiHidden/>
    <w:rsid w:val="00727E87"/>
    <w:rPr>
      <w:rFonts w:eastAsia="Arial Unicode MS"/>
      <w:b/>
      <w:bCs/>
    </w:rPr>
  </w:style>
  <w:style w:type="character" w:customStyle="1" w:styleId="60">
    <w:name w:val="Заголовок 6 Знак"/>
    <w:link w:val="6"/>
    <w:semiHidden/>
    <w:rsid w:val="00727E87"/>
    <w:rPr>
      <w:rFonts w:eastAsia="Arial Unicode MS"/>
      <w:b/>
      <w:bCs/>
    </w:rPr>
  </w:style>
  <w:style w:type="character" w:customStyle="1" w:styleId="70">
    <w:name w:val="Заголовок 7 Знак"/>
    <w:link w:val="7"/>
    <w:semiHidden/>
    <w:rsid w:val="00727E87"/>
    <w:rPr>
      <w:rFonts w:ascii="Arial" w:hAnsi="Arial"/>
      <w:b/>
    </w:rPr>
  </w:style>
  <w:style w:type="character" w:customStyle="1" w:styleId="10">
    <w:name w:val="Заголовок 1 Знак"/>
    <w:link w:val="1"/>
    <w:rsid w:val="00727E87"/>
    <w:rPr>
      <w:sz w:val="28"/>
    </w:rPr>
  </w:style>
  <w:style w:type="character" w:customStyle="1" w:styleId="22">
    <w:name w:val="Заголовок 2 Знак"/>
    <w:link w:val="21"/>
    <w:rsid w:val="00727E87"/>
    <w:rPr>
      <w:sz w:val="28"/>
    </w:rPr>
  </w:style>
  <w:style w:type="character" w:customStyle="1" w:styleId="32">
    <w:name w:val="Заголовок 3 Знак"/>
    <w:link w:val="31"/>
    <w:rsid w:val="00727E87"/>
    <w:rPr>
      <w:sz w:val="28"/>
    </w:rPr>
  </w:style>
  <w:style w:type="character" w:styleId="af4">
    <w:name w:val="Hyperlink"/>
    <w:unhideWhenUsed/>
    <w:rsid w:val="00727E87"/>
    <w:rPr>
      <w:color w:val="0000FF"/>
      <w:u w:val="single"/>
    </w:rPr>
  </w:style>
  <w:style w:type="character" w:styleId="af5">
    <w:name w:val="FollowedHyperlink"/>
    <w:uiPriority w:val="99"/>
    <w:unhideWhenUsed/>
    <w:rsid w:val="00727E87"/>
    <w:rPr>
      <w:color w:val="800080"/>
      <w:u w:val="single"/>
    </w:rPr>
  </w:style>
  <w:style w:type="character" w:customStyle="1" w:styleId="a6">
    <w:name w:val="Верхний колонтитул Знак"/>
    <w:link w:val="a5"/>
    <w:uiPriority w:val="99"/>
    <w:rsid w:val="00727E87"/>
  </w:style>
  <w:style w:type="character" w:customStyle="1" w:styleId="ae">
    <w:name w:val="Нижний колонтитул Знак"/>
    <w:link w:val="ad"/>
    <w:rsid w:val="00727E87"/>
  </w:style>
  <w:style w:type="paragraph" w:styleId="af6">
    <w:name w:val="endnote text"/>
    <w:basedOn w:val="a1"/>
    <w:link w:val="af7"/>
    <w:unhideWhenUsed/>
    <w:rsid w:val="00727E87"/>
  </w:style>
  <w:style w:type="character" w:customStyle="1" w:styleId="af7">
    <w:name w:val="Текст концевой сноски Знак"/>
    <w:basedOn w:val="a2"/>
    <w:link w:val="af6"/>
    <w:rsid w:val="00727E87"/>
  </w:style>
  <w:style w:type="paragraph" w:styleId="a0">
    <w:name w:val="List Bullet"/>
    <w:basedOn w:val="a1"/>
    <w:autoRedefine/>
    <w:unhideWhenUsed/>
    <w:rsid w:val="00727E87"/>
    <w:pPr>
      <w:numPr>
        <w:numId w:val="3"/>
      </w:numPr>
    </w:pPr>
    <w:rPr>
      <w:sz w:val="24"/>
    </w:rPr>
  </w:style>
  <w:style w:type="paragraph" w:styleId="a">
    <w:name w:val="List Number"/>
    <w:basedOn w:val="a1"/>
    <w:unhideWhenUsed/>
    <w:rsid w:val="00727E87"/>
    <w:pPr>
      <w:numPr>
        <w:numId w:val="4"/>
      </w:numPr>
    </w:pPr>
    <w:rPr>
      <w:sz w:val="24"/>
    </w:rPr>
  </w:style>
  <w:style w:type="paragraph" w:styleId="20">
    <w:name w:val="List Bullet 2"/>
    <w:basedOn w:val="a1"/>
    <w:autoRedefine/>
    <w:unhideWhenUsed/>
    <w:rsid w:val="00727E87"/>
    <w:pPr>
      <w:numPr>
        <w:numId w:val="5"/>
      </w:numPr>
    </w:pPr>
    <w:rPr>
      <w:sz w:val="24"/>
    </w:rPr>
  </w:style>
  <w:style w:type="paragraph" w:styleId="30">
    <w:name w:val="List Bullet 3"/>
    <w:basedOn w:val="a1"/>
    <w:autoRedefine/>
    <w:unhideWhenUsed/>
    <w:rsid w:val="00727E87"/>
    <w:pPr>
      <w:numPr>
        <w:numId w:val="6"/>
      </w:numPr>
    </w:pPr>
    <w:rPr>
      <w:sz w:val="24"/>
    </w:rPr>
  </w:style>
  <w:style w:type="paragraph" w:styleId="40">
    <w:name w:val="List Bullet 4"/>
    <w:basedOn w:val="a1"/>
    <w:autoRedefine/>
    <w:unhideWhenUsed/>
    <w:rsid w:val="00727E87"/>
    <w:pPr>
      <w:numPr>
        <w:numId w:val="7"/>
      </w:numPr>
    </w:pPr>
    <w:rPr>
      <w:sz w:val="24"/>
    </w:rPr>
  </w:style>
  <w:style w:type="paragraph" w:styleId="50">
    <w:name w:val="List Bullet 5"/>
    <w:basedOn w:val="a1"/>
    <w:autoRedefine/>
    <w:unhideWhenUsed/>
    <w:rsid w:val="00727E87"/>
    <w:pPr>
      <w:numPr>
        <w:numId w:val="8"/>
      </w:numPr>
    </w:pPr>
    <w:rPr>
      <w:sz w:val="24"/>
    </w:rPr>
  </w:style>
  <w:style w:type="paragraph" w:styleId="2">
    <w:name w:val="List Number 2"/>
    <w:basedOn w:val="a1"/>
    <w:unhideWhenUsed/>
    <w:rsid w:val="00727E87"/>
    <w:pPr>
      <w:numPr>
        <w:numId w:val="9"/>
      </w:numPr>
    </w:pPr>
    <w:rPr>
      <w:sz w:val="24"/>
    </w:rPr>
  </w:style>
  <w:style w:type="paragraph" w:styleId="3">
    <w:name w:val="List Number 3"/>
    <w:basedOn w:val="a1"/>
    <w:unhideWhenUsed/>
    <w:rsid w:val="00727E87"/>
    <w:pPr>
      <w:numPr>
        <w:numId w:val="10"/>
      </w:numPr>
    </w:pPr>
    <w:rPr>
      <w:sz w:val="24"/>
    </w:rPr>
  </w:style>
  <w:style w:type="paragraph" w:styleId="4">
    <w:name w:val="List Number 4"/>
    <w:basedOn w:val="a1"/>
    <w:unhideWhenUsed/>
    <w:rsid w:val="00727E87"/>
    <w:pPr>
      <w:numPr>
        <w:numId w:val="11"/>
      </w:numPr>
    </w:pPr>
    <w:rPr>
      <w:sz w:val="24"/>
    </w:rPr>
  </w:style>
  <w:style w:type="paragraph" w:styleId="5">
    <w:name w:val="List Number 5"/>
    <w:basedOn w:val="a1"/>
    <w:unhideWhenUsed/>
    <w:rsid w:val="00727E87"/>
    <w:pPr>
      <w:numPr>
        <w:numId w:val="12"/>
      </w:numPr>
    </w:pPr>
    <w:rPr>
      <w:sz w:val="24"/>
    </w:rPr>
  </w:style>
  <w:style w:type="character" w:customStyle="1" w:styleId="ac">
    <w:name w:val="Основной текст Знак"/>
    <w:link w:val="ab"/>
    <w:rsid w:val="00727E87"/>
    <w:rPr>
      <w:sz w:val="28"/>
    </w:rPr>
  </w:style>
  <w:style w:type="character" w:customStyle="1" w:styleId="a9">
    <w:name w:val="Основной текст с отступом Знак"/>
    <w:link w:val="a8"/>
    <w:rsid w:val="00727E87"/>
    <w:rPr>
      <w:sz w:val="28"/>
    </w:rPr>
  </w:style>
  <w:style w:type="paragraph" w:styleId="af8">
    <w:name w:val="Date"/>
    <w:basedOn w:val="a1"/>
    <w:next w:val="a1"/>
    <w:link w:val="af9"/>
    <w:unhideWhenUsed/>
    <w:rsid w:val="00727E87"/>
    <w:rPr>
      <w:sz w:val="24"/>
      <w:lang w:val="x-none" w:eastAsia="x-none"/>
    </w:rPr>
  </w:style>
  <w:style w:type="character" w:customStyle="1" w:styleId="af9">
    <w:name w:val="Дата Знак"/>
    <w:link w:val="af8"/>
    <w:rsid w:val="00727E87"/>
    <w:rPr>
      <w:sz w:val="24"/>
    </w:rPr>
  </w:style>
  <w:style w:type="paragraph" w:styleId="33">
    <w:name w:val="Body Text 3"/>
    <w:basedOn w:val="a1"/>
    <w:link w:val="34"/>
    <w:unhideWhenUsed/>
    <w:rsid w:val="00727E87"/>
    <w:pPr>
      <w:tabs>
        <w:tab w:val="left" w:pos="975"/>
      </w:tabs>
      <w:jc w:val="center"/>
    </w:pPr>
    <w:rPr>
      <w:b/>
      <w:bCs/>
      <w:sz w:val="28"/>
      <w:szCs w:val="24"/>
      <w:lang w:val="x-none" w:eastAsia="x-none"/>
    </w:rPr>
  </w:style>
  <w:style w:type="character" w:customStyle="1" w:styleId="34">
    <w:name w:val="Основной текст 3 Знак"/>
    <w:link w:val="33"/>
    <w:rsid w:val="00727E87"/>
    <w:rPr>
      <w:b/>
      <w:bCs/>
      <w:sz w:val="28"/>
      <w:szCs w:val="24"/>
    </w:rPr>
  </w:style>
  <w:style w:type="paragraph" w:styleId="25">
    <w:name w:val="Body Text Indent 2"/>
    <w:basedOn w:val="a1"/>
    <w:link w:val="26"/>
    <w:unhideWhenUsed/>
    <w:rsid w:val="00727E87"/>
    <w:pPr>
      <w:tabs>
        <w:tab w:val="left" w:pos="975"/>
      </w:tabs>
      <w:ind w:firstLine="709"/>
      <w:jc w:val="both"/>
    </w:pPr>
    <w:rPr>
      <w:sz w:val="22"/>
      <w:lang w:val="x-none" w:eastAsia="x-none"/>
    </w:rPr>
  </w:style>
  <w:style w:type="character" w:customStyle="1" w:styleId="26">
    <w:name w:val="Основной текст с отступом 2 Знак"/>
    <w:link w:val="25"/>
    <w:rsid w:val="00727E87"/>
    <w:rPr>
      <w:sz w:val="22"/>
    </w:rPr>
  </w:style>
  <w:style w:type="paragraph" w:styleId="35">
    <w:name w:val="Body Text Indent 3"/>
    <w:basedOn w:val="a1"/>
    <w:link w:val="36"/>
    <w:unhideWhenUsed/>
    <w:rsid w:val="00727E87"/>
    <w:pPr>
      <w:tabs>
        <w:tab w:val="left" w:pos="1005"/>
      </w:tabs>
      <w:ind w:firstLine="709"/>
      <w:jc w:val="both"/>
    </w:pPr>
    <w:rPr>
      <w:sz w:val="24"/>
      <w:szCs w:val="26"/>
      <w:lang w:val="x-none" w:eastAsia="x-none"/>
    </w:rPr>
  </w:style>
  <w:style w:type="character" w:customStyle="1" w:styleId="36">
    <w:name w:val="Основной текст с отступом 3 Знак"/>
    <w:link w:val="35"/>
    <w:rsid w:val="00727E87"/>
    <w:rPr>
      <w:sz w:val="24"/>
      <w:szCs w:val="26"/>
    </w:rPr>
  </w:style>
  <w:style w:type="paragraph" w:styleId="afa">
    <w:name w:val="Plain Text"/>
    <w:basedOn w:val="a1"/>
    <w:link w:val="afb"/>
    <w:unhideWhenUsed/>
    <w:rsid w:val="00727E87"/>
    <w:rPr>
      <w:rFonts w:ascii="Courier New" w:hAnsi="Courier New"/>
      <w:lang w:val="x-none" w:eastAsia="x-none"/>
    </w:rPr>
  </w:style>
  <w:style w:type="character" w:customStyle="1" w:styleId="afb">
    <w:name w:val="Текст Знак"/>
    <w:link w:val="afa"/>
    <w:rsid w:val="00727E87"/>
    <w:rPr>
      <w:rFonts w:ascii="Courier New" w:hAnsi="Courier New"/>
    </w:rPr>
  </w:style>
  <w:style w:type="character" w:customStyle="1" w:styleId="af1">
    <w:name w:val="Текст выноски Знак"/>
    <w:link w:val="af0"/>
    <w:semiHidden/>
    <w:rsid w:val="00727E87"/>
    <w:rPr>
      <w:rFonts w:ascii="Tahoma" w:hAnsi="Tahoma" w:cs="Tahoma"/>
      <w:sz w:val="16"/>
      <w:szCs w:val="16"/>
    </w:rPr>
  </w:style>
  <w:style w:type="paragraph" w:customStyle="1" w:styleId="-1">
    <w:name w:val="абзац-1"/>
    <w:basedOn w:val="a1"/>
    <w:rsid w:val="00727E87"/>
    <w:pPr>
      <w:spacing w:line="360" w:lineRule="auto"/>
      <w:ind w:firstLine="709"/>
    </w:pPr>
    <w:rPr>
      <w:sz w:val="24"/>
    </w:rPr>
  </w:style>
  <w:style w:type="paragraph" w:customStyle="1" w:styleId="11">
    <w:name w:val="Обычный1"/>
    <w:rsid w:val="00727E87"/>
    <w:rPr>
      <w:rFonts w:ascii="Arial" w:hAnsi="Arial"/>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727E87"/>
    <w:pPr>
      <w:widowControl w:val="0"/>
      <w:autoSpaceDE w:val="0"/>
      <w:autoSpaceDN w:val="0"/>
      <w:adjustRightInd w:val="0"/>
      <w:spacing w:after="160" w:line="240" w:lineRule="exact"/>
    </w:pPr>
    <w:rPr>
      <w:rFonts w:eastAsia="Calibri"/>
      <w:sz w:val="28"/>
      <w:lang w:val="en-US" w:eastAsia="en-US"/>
    </w:rPr>
  </w:style>
  <w:style w:type="character" w:styleId="afd">
    <w:name w:val="footnote reference"/>
    <w:uiPriority w:val="99"/>
    <w:unhideWhenUsed/>
    <w:rsid w:val="00564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4951">
      <w:bodyDiv w:val="1"/>
      <w:marLeft w:val="0"/>
      <w:marRight w:val="0"/>
      <w:marTop w:val="0"/>
      <w:marBottom w:val="0"/>
      <w:divBdr>
        <w:top w:val="none" w:sz="0" w:space="0" w:color="auto"/>
        <w:left w:val="none" w:sz="0" w:space="0" w:color="auto"/>
        <w:bottom w:val="none" w:sz="0" w:space="0" w:color="auto"/>
        <w:right w:val="none" w:sz="0" w:space="0" w:color="auto"/>
      </w:divBdr>
    </w:div>
    <w:div w:id="129641667">
      <w:bodyDiv w:val="1"/>
      <w:marLeft w:val="0"/>
      <w:marRight w:val="0"/>
      <w:marTop w:val="0"/>
      <w:marBottom w:val="0"/>
      <w:divBdr>
        <w:top w:val="none" w:sz="0" w:space="0" w:color="auto"/>
        <w:left w:val="none" w:sz="0" w:space="0" w:color="auto"/>
        <w:bottom w:val="none" w:sz="0" w:space="0" w:color="auto"/>
        <w:right w:val="none" w:sz="0" w:space="0" w:color="auto"/>
      </w:divBdr>
    </w:div>
    <w:div w:id="190536902">
      <w:bodyDiv w:val="1"/>
      <w:marLeft w:val="0"/>
      <w:marRight w:val="0"/>
      <w:marTop w:val="0"/>
      <w:marBottom w:val="0"/>
      <w:divBdr>
        <w:top w:val="none" w:sz="0" w:space="0" w:color="auto"/>
        <w:left w:val="none" w:sz="0" w:space="0" w:color="auto"/>
        <w:bottom w:val="none" w:sz="0" w:space="0" w:color="auto"/>
        <w:right w:val="none" w:sz="0" w:space="0" w:color="auto"/>
      </w:divBdr>
    </w:div>
    <w:div w:id="289674810">
      <w:bodyDiv w:val="1"/>
      <w:marLeft w:val="0"/>
      <w:marRight w:val="0"/>
      <w:marTop w:val="0"/>
      <w:marBottom w:val="0"/>
      <w:divBdr>
        <w:top w:val="none" w:sz="0" w:space="0" w:color="auto"/>
        <w:left w:val="none" w:sz="0" w:space="0" w:color="auto"/>
        <w:bottom w:val="none" w:sz="0" w:space="0" w:color="auto"/>
        <w:right w:val="none" w:sz="0" w:space="0" w:color="auto"/>
      </w:divBdr>
    </w:div>
    <w:div w:id="619381040">
      <w:bodyDiv w:val="1"/>
      <w:marLeft w:val="0"/>
      <w:marRight w:val="0"/>
      <w:marTop w:val="0"/>
      <w:marBottom w:val="0"/>
      <w:divBdr>
        <w:top w:val="none" w:sz="0" w:space="0" w:color="auto"/>
        <w:left w:val="none" w:sz="0" w:space="0" w:color="auto"/>
        <w:bottom w:val="none" w:sz="0" w:space="0" w:color="auto"/>
        <w:right w:val="none" w:sz="0" w:space="0" w:color="auto"/>
      </w:divBdr>
    </w:div>
    <w:div w:id="774520010">
      <w:bodyDiv w:val="1"/>
      <w:marLeft w:val="0"/>
      <w:marRight w:val="0"/>
      <w:marTop w:val="0"/>
      <w:marBottom w:val="0"/>
      <w:divBdr>
        <w:top w:val="none" w:sz="0" w:space="0" w:color="auto"/>
        <w:left w:val="none" w:sz="0" w:space="0" w:color="auto"/>
        <w:bottom w:val="none" w:sz="0" w:space="0" w:color="auto"/>
        <w:right w:val="none" w:sz="0" w:space="0" w:color="auto"/>
      </w:divBdr>
    </w:div>
    <w:div w:id="843519625">
      <w:bodyDiv w:val="1"/>
      <w:marLeft w:val="0"/>
      <w:marRight w:val="0"/>
      <w:marTop w:val="0"/>
      <w:marBottom w:val="0"/>
      <w:divBdr>
        <w:top w:val="none" w:sz="0" w:space="0" w:color="auto"/>
        <w:left w:val="none" w:sz="0" w:space="0" w:color="auto"/>
        <w:bottom w:val="none" w:sz="0" w:space="0" w:color="auto"/>
        <w:right w:val="none" w:sz="0" w:space="0" w:color="auto"/>
      </w:divBdr>
    </w:div>
    <w:div w:id="957028579">
      <w:bodyDiv w:val="1"/>
      <w:marLeft w:val="0"/>
      <w:marRight w:val="0"/>
      <w:marTop w:val="0"/>
      <w:marBottom w:val="0"/>
      <w:divBdr>
        <w:top w:val="none" w:sz="0" w:space="0" w:color="auto"/>
        <w:left w:val="none" w:sz="0" w:space="0" w:color="auto"/>
        <w:bottom w:val="none" w:sz="0" w:space="0" w:color="auto"/>
        <w:right w:val="none" w:sz="0" w:space="0" w:color="auto"/>
      </w:divBdr>
    </w:div>
    <w:div w:id="1308516050">
      <w:bodyDiv w:val="1"/>
      <w:marLeft w:val="0"/>
      <w:marRight w:val="0"/>
      <w:marTop w:val="0"/>
      <w:marBottom w:val="0"/>
      <w:divBdr>
        <w:top w:val="none" w:sz="0" w:space="0" w:color="auto"/>
        <w:left w:val="none" w:sz="0" w:space="0" w:color="auto"/>
        <w:bottom w:val="none" w:sz="0" w:space="0" w:color="auto"/>
        <w:right w:val="none" w:sz="0" w:space="0" w:color="auto"/>
      </w:divBdr>
    </w:div>
    <w:div w:id="1373268273">
      <w:bodyDiv w:val="1"/>
      <w:marLeft w:val="0"/>
      <w:marRight w:val="0"/>
      <w:marTop w:val="0"/>
      <w:marBottom w:val="0"/>
      <w:divBdr>
        <w:top w:val="none" w:sz="0" w:space="0" w:color="auto"/>
        <w:left w:val="none" w:sz="0" w:space="0" w:color="auto"/>
        <w:bottom w:val="none" w:sz="0" w:space="0" w:color="auto"/>
        <w:right w:val="none" w:sz="0" w:space="0" w:color="auto"/>
      </w:divBdr>
    </w:div>
    <w:div w:id="1459684826">
      <w:bodyDiv w:val="1"/>
      <w:marLeft w:val="0"/>
      <w:marRight w:val="0"/>
      <w:marTop w:val="0"/>
      <w:marBottom w:val="0"/>
      <w:divBdr>
        <w:top w:val="none" w:sz="0" w:space="0" w:color="auto"/>
        <w:left w:val="none" w:sz="0" w:space="0" w:color="auto"/>
        <w:bottom w:val="none" w:sz="0" w:space="0" w:color="auto"/>
        <w:right w:val="none" w:sz="0" w:space="0" w:color="auto"/>
      </w:divBdr>
    </w:div>
    <w:div w:id="1501309400">
      <w:bodyDiv w:val="1"/>
      <w:marLeft w:val="0"/>
      <w:marRight w:val="0"/>
      <w:marTop w:val="0"/>
      <w:marBottom w:val="0"/>
      <w:divBdr>
        <w:top w:val="none" w:sz="0" w:space="0" w:color="auto"/>
        <w:left w:val="none" w:sz="0" w:space="0" w:color="auto"/>
        <w:bottom w:val="none" w:sz="0" w:space="0" w:color="auto"/>
        <w:right w:val="none" w:sz="0" w:space="0" w:color="auto"/>
      </w:divBdr>
    </w:div>
    <w:div w:id="1819497985">
      <w:bodyDiv w:val="1"/>
      <w:marLeft w:val="0"/>
      <w:marRight w:val="0"/>
      <w:marTop w:val="0"/>
      <w:marBottom w:val="0"/>
      <w:divBdr>
        <w:top w:val="none" w:sz="0" w:space="0" w:color="auto"/>
        <w:left w:val="none" w:sz="0" w:space="0" w:color="auto"/>
        <w:bottom w:val="none" w:sz="0" w:space="0" w:color="auto"/>
        <w:right w:val="none" w:sz="0" w:space="0" w:color="auto"/>
      </w:divBdr>
    </w:div>
    <w:div w:id="2054227492">
      <w:bodyDiv w:val="1"/>
      <w:marLeft w:val="0"/>
      <w:marRight w:val="0"/>
      <w:marTop w:val="0"/>
      <w:marBottom w:val="0"/>
      <w:divBdr>
        <w:top w:val="none" w:sz="0" w:space="0" w:color="auto"/>
        <w:left w:val="none" w:sz="0" w:space="0" w:color="auto"/>
        <w:bottom w:val="none" w:sz="0" w:space="0" w:color="auto"/>
        <w:right w:val="none" w:sz="0" w:space="0" w:color="auto"/>
      </w:divBdr>
    </w:div>
    <w:div w:id="2079354299">
      <w:bodyDiv w:val="1"/>
      <w:marLeft w:val="0"/>
      <w:marRight w:val="0"/>
      <w:marTop w:val="0"/>
      <w:marBottom w:val="0"/>
      <w:divBdr>
        <w:top w:val="none" w:sz="0" w:space="0" w:color="auto"/>
        <w:left w:val="none" w:sz="0" w:space="0" w:color="auto"/>
        <w:bottom w:val="none" w:sz="0" w:space="0" w:color="auto"/>
        <w:right w:val="none" w:sz="0" w:space="0" w:color="auto"/>
      </w:divBdr>
    </w:div>
    <w:div w:id="20933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a-app-18\..\..\..\..\Users\bazarov_v\AppData\Local\Microsoft\Windows\Temporary%20Internet%20Files\Content.Outlook\Users\gmc_salminatk\AppData\Local\Microsoft\Windows\Temporary%20Internet%20Files\Content.Outlook\0NODG1FV\1-&#1056;&#1055;-&#1087;&#1088;&#1086;&#1077;&#1082;&#1090;%20(&#1080;&#1090;&#1086;&#1075;)%2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bor.gks.ru/online/" TargetMode="External"/><Relationship Id="rId5" Type="http://schemas.openxmlformats.org/officeDocument/2006/relationships/webSettings" Target="webSettings.xml"/><Relationship Id="rId10" Type="http://schemas.openxmlformats.org/officeDocument/2006/relationships/hyperlink" Target="consultantplus://offline/ref=B85D92A8521CAB96DE090386102631900BD913158CD1BC675F7A9D74E82E4AFFE5343DBB29570EA9MEp7K" TargetMode="External"/><Relationship Id="rId4" Type="http://schemas.openxmlformats.org/officeDocument/2006/relationships/settings" Target="settings.xml"/><Relationship Id="rId9" Type="http://schemas.openxmlformats.org/officeDocument/2006/relationships/hyperlink" Target="file:///\\ca-app-18\..\..\..\..\Users\bazarov_v\AppData\Local\Microsoft\Windows\Temporary%20Internet%20Files\Content.Outlook\Users\gmc_salminatk\AppData\Local\Microsoft\Windows\Temporary%20Internet%20Files\Content.Outlook\0NODG1FV\1-&#1056;&#1055;-&#1087;&#1088;&#1086;&#1077;&#1082;&#1090;%20(&#1080;&#1090;&#1086;&#1075;)%20(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8BD7-480B-4B85-B954-352489D5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ГКС РФ</Company>
  <LinksUpToDate>false</LinksUpToDate>
  <CharactersWithSpaces>43347</CharactersWithSpaces>
  <SharedDoc>false</SharedDoc>
  <HLinks>
    <vt:vector size="24" baseType="variant">
      <vt:variant>
        <vt:i4>4259927</vt:i4>
      </vt:variant>
      <vt:variant>
        <vt:i4>9</vt:i4>
      </vt:variant>
      <vt:variant>
        <vt:i4>0</vt:i4>
      </vt:variant>
      <vt:variant>
        <vt:i4>5</vt:i4>
      </vt:variant>
      <vt:variant>
        <vt:lpwstr>http://websbor.gks.ru/online/</vt:lpwstr>
      </vt:variant>
      <vt:variant>
        <vt:lpwstr>!/gs/statistic-codes</vt:lpwstr>
      </vt:variant>
      <vt:variant>
        <vt:i4>3145789</vt:i4>
      </vt:variant>
      <vt:variant>
        <vt:i4>6</vt:i4>
      </vt:variant>
      <vt:variant>
        <vt:i4>0</vt:i4>
      </vt:variant>
      <vt:variant>
        <vt:i4>5</vt:i4>
      </vt:variant>
      <vt:variant>
        <vt:lpwstr>consultantplus://offline/ref=B85D92A8521CAB96DE090386102631900BD913158CD1BC675F7A9D74E82E4AFFE5343DBB29570EA9MEp7K</vt:lpwstr>
      </vt:variant>
      <vt:variant>
        <vt:lpwstr/>
      </vt:variant>
      <vt:variant>
        <vt:i4>5767238</vt:i4>
      </vt:variant>
      <vt:variant>
        <vt:i4>3</vt:i4>
      </vt:variant>
      <vt:variant>
        <vt:i4>0</vt:i4>
      </vt:variant>
      <vt:variant>
        <vt:i4>5</vt:i4>
      </vt:variant>
      <vt:variant>
        <vt:lpwstr>\\ca-app-18\..\..\..\..\Users\bazarov_v\AppData\Local\Microsoft\Windows\Temporary Internet Files\Content.Outlook\Users\gmc_salminatk\AppData\Local\Microsoft\Windows\Temporary Internet Files\Content.Outlook\0NODG1FV\1-РП-проект (итог) (2).doc</vt:lpwstr>
      </vt:variant>
      <vt:variant>
        <vt:lpwstr>P35</vt:lpwstr>
      </vt:variant>
      <vt:variant>
        <vt:i4>5767238</vt:i4>
      </vt:variant>
      <vt:variant>
        <vt:i4>0</vt:i4>
      </vt:variant>
      <vt:variant>
        <vt:i4>0</vt:i4>
      </vt:variant>
      <vt:variant>
        <vt:i4>5</vt:i4>
      </vt:variant>
      <vt:variant>
        <vt:lpwstr>\\ca-app-18\..\..\..\..\Users\bazarov_v\AppData\Local\Microsoft\Windows\Temporary Internet Files\Content.Outlook\Users\gmc_salminatk\AppData\Local\Microsoft\Windows\Temporary Internet Files\Content.Outlook\0NODG1FV\1-РП-проект (итог) (2).doc</vt:lpwstr>
      </vt:variant>
      <vt:variant>
        <vt:lpwstr>P35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803</dc:creator>
  <cp:keywords/>
  <cp:lastModifiedBy>Андрей Евгеньевич Курганов</cp:lastModifiedBy>
  <cp:revision>2</cp:revision>
  <cp:lastPrinted>2019-03-06T14:30:00Z</cp:lastPrinted>
  <dcterms:created xsi:type="dcterms:W3CDTF">2019-12-20T11:22:00Z</dcterms:created>
  <dcterms:modified xsi:type="dcterms:W3CDTF">2019-12-20T11:22:00Z</dcterms:modified>
</cp:coreProperties>
</file>